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77891" w14:textId="77777777" w:rsidR="00BD457E" w:rsidRPr="009519BC" w:rsidRDefault="00BD457E" w:rsidP="009519BC">
      <w:pPr>
        <w:jc w:val="both"/>
        <w:rPr>
          <w:rFonts w:ascii="Verdana" w:hAnsi="Verdana"/>
          <w:sz w:val="20"/>
          <w:szCs w:val="20"/>
        </w:rPr>
      </w:pPr>
      <w:r w:rsidRPr="009519BC">
        <w:rPr>
          <w:rFonts w:ascii="Verdana" w:hAnsi="Verdana"/>
          <w:sz w:val="20"/>
          <w:szCs w:val="20"/>
        </w:rPr>
        <w:t>ПОРЯДОК ЗАКЛЮЧЕНИЯ ДОГОВОРА И ОПЛАТЫ МЕДИЦИНСКИХ УСЛУГ</w:t>
      </w:r>
    </w:p>
    <w:p w14:paraId="31E926D2" w14:textId="77777777" w:rsidR="00BD457E" w:rsidRPr="009519BC" w:rsidRDefault="00BD457E" w:rsidP="009519BC">
      <w:pPr>
        <w:jc w:val="both"/>
        <w:rPr>
          <w:rFonts w:ascii="Verdana" w:hAnsi="Verdana"/>
          <w:sz w:val="20"/>
          <w:szCs w:val="20"/>
        </w:rPr>
      </w:pPr>
    </w:p>
    <w:p w14:paraId="58831F74" w14:textId="77777777" w:rsidR="00BD457E" w:rsidRPr="009519BC" w:rsidRDefault="00BD457E" w:rsidP="009519BC">
      <w:pPr>
        <w:jc w:val="both"/>
        <w:rPr>
          <w:rFonts w:ascii="Verdana" w:hAnsi="Verdana"/>
          <w:sz w:val="20"/>
          <w:szCs w:val="20"/>
        </w:rPr>
      </w:pPr>
      <w:r w:rsidRPr="009519BC">
        <w:rPr>
          <w:rFonts w:ascii="Verdana" w:hAnsi="Verdana"/>
          <w:sz w:val="20"/>
          <w:szCs w:val="20"/>
        </w:rPr>
        <w:t>1.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95A84D3" w14:textId="77777777" w:rsidR="00BD457E" w:rsidRPr="009519BC" w:rsidRDefault="00BD457E" w:rsidP="009519BC">
      <w:pPr>
        <w:jc w:val="both"/>
        <w:rPr>
          <w:rFonts w:ascii="Verdana" w:hAnsi="Verdana"/>
          <w:sz w:val="20"/>
          <w:szCs w:val="20"/>
        </w:rPr>
      </w:pPr>
      <w:r w:rsidRPr="009519BC">
        <w:rPr>
          <w:rFonts w:ascii="Verdana" w:hAnsi="Verdana"/>
          <w:sz w:val="20"/>
          <w:szCs w:val="20"/>
        </w:rPr>
        <w:t>2. При заключении договора Потребителю/Заказчику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4" w:history="1">
        <w:r w:rsidRPr="009519BC">
          <w:rPr>
            <w:rFonts w:ascii="Verdana" w:hAnsi="Verdana"/>
            <w:sz w:val="20"/>
            <w:szCs w:val="20"/>
          </w:rPr>
          <w:t>программы</w:t>
        </w:r>
      </w:hyperlink>
      <w:r w:rsidRPr="009519BC">
        <w:rPr>
          <w:rFonts w:ascii="Verdana" w:hAnsi="Verdana"/>
          <w:sz w:val="20"/>
          <w:szCs w:val="20"/>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60A66AC4" w14:textId="431C9286" w:rsidR="00BD457E" w:rsidRPr="009519BC" w:rsidRDefault="00CA029C" w:rsidP="009519BC">
      <w:pPr>
        <w:jc w:val="both"/>
        <w:rPr>
          <w:rFonts w:ascii="Verdana" w:hAnsi="Verdana"/>
          <w:sz w:val="20"/>
          <w:szCs w:val="20"/>
        </w:rPr>
      </w:pPr>
      <w:r>
        <w:rPr>
          <w:rFonts w:ascii="Verdana" w:hAnsi="Verdana"/>
          <w:sz w:val="20"/>
          <w:szCs w:val="20"/>
        </w:rPr>
        <w:t>3</w:t>
      </w:r>
      <w:r w:rsidR="00BD457E" w:rsidRPr="009519BC">
        <w:rPr>
          <w:rFonts w:ascii="Verdana" w:hAnsi="Verdana"/>
          <w:sz w:val="20"/>
          <w:szCs w:val="20"/>
        </w:rPr>
        <w:t>. Договор заключается Потребителем/Заказчиком и Исполнителем в письменной форме.</w:t>
      </w:r>
    </w:p>
    <w:p w14:paraId="6B5AD26B" w14:textId="0F9E43C3" w:rsidR="00BD457E" w:rsidRPr="009519BC" w:rsidRDefault="00CA029C" w:rsidP="009519BC">
      <w:pPr>
        <w:jc w:val="both"/>
        <w:rPr>
          <w:rFonts w:ascii="Verdana" w:hAnsi="Verdana"/>
          <w:sz w:val="20"/>
          <w:szCs w:val="20"/>
        </w:rPr>
      </w:pPr>
      <w:r>
        <w:rPr>
          <w:rFonts w:ascii="Verdana" w:hAnsi="Verdana"/>
          <w:sz w:val="20"/>
          <w:szCs w:val="20"/>
        </w:rPr>
        <w:t>4</w:t>
      </w:r>
      <w:r w:rsidR="00BD457E" w:rsidRPr="009519BC">
        <w:rPr>
          <w:rFonts w:ascii="Verdana" w:hAnsi="Verdana"/>
          <w:sz w:val="20"/>
          <w:szCs w:val="20"/>
        </w:rPr>
        <w:t>. Договор должен содержать:</w:t>
      </w:r>
    </w:p>
    <w:p w14:paraId="16473E52" w14:textId="77777777" w:rsidR="00BD457E" w:rsidRPr="009519BC" w:rsidRDefault="00BD457E" w:rsidP="009519BC">
      <w:pPr>
        <w:jc w:val="both"/>
        <w:rPr>
          <w:rFonts w:ascii="Verdana" w:hAnsi="Verdana"/>
          <w:sz w:val="20"/>
          <w:szCs w:val="20"/>
        </w:rPr>
      </w:pPr>
      <w:r w:rsidRPr="009519BC">
        <w:rPr>
          <w:rFonts w:ascii="Verdana" w:hAnsi="Verdana"/>
          <w:sz w:val="20"/>
          <w:szCs w:val="20"/>
        </w:rPr>
        <w:t>а) сведения об Исполнителе:</w:t>
      </w:r>
    </w:p>
    <w:p w14:paraId="462E958C" w14:textId="77777777" w:rsidR="00BD457E" w:rsidRPr="009519BC" w:rsidRDefault="00BD457E" w:rsidP="009519BC">
      <w:pPr>
        <w:jc w:val="both"/>
        <w:rPr>
          <w:rFonts w:ascii="Verdana" w:hAnsi="Verdana"/>
          <w:sz w:val="20"/>
          <w:szCs w:val="20"/>
        </w:rPr>
      </w:pPr>
      <w:r w:rsidRPr="009519BC">
        <w:rPr>
          <w:rFonts w:ascii="Verdana" w:hAnsi="Verdana"/>
          <w:sz w:val="20"/>
          <w:szCs w:val="2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42BF9D3" w14:textId="77777777" w:rsidR="00BD457E" w:rsidRPr="009519BC" w:rsidRDefault="00BD457E" w:rsidP="009519BC">
      <w:pPr>
        <w:jc w:val="both"/>
        <w:rPr>
          <w:rFonts w:ascii="Verdana" w:hAnsi="Verdana"/>
          <w:sz w:val="20"/>
          <w:szCs w:val="20"/>
        </w:rPr>
      </w:pPr>
      <w:r w:rsidRPr="009519BC">
        <w:rPr>
          <w:rFonts w:ascii="Verdana" w:hAnsi="Verdana"/>
          <w:sz w:val="20"/>
          <w:szCs w:val="2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261BBE97" w14:textId="77777777" w:rsidR="00BD457E" w:rsidRPr="009519BC" w:rsidRDefault="00BD457E" w:rsidP="009519BC">
      <w:pPr>
        <w:jc w:val="both"/>
        <w:rPr>
          <w:rFonts w:ascii="Verdana" w:hAnsi="Verdana"/>
          <w:sz w:val="20"/>
          <w:szCs w:val="20"/>
        </w:rPr>
      </w:pPr>
      <w:r w:rsidRPr="009519BC">
        <w:rPr>
          <w:rFonts w:ascii="Verdana" w:hAnsi="Verdana"/>
          <w:sz w:val="20"/>
          <w:szCs w:val="20"/>
        </w:rPr>
        <w:t>б) фамилию, имя и отчество (если имеется), адрес места жительства и телефон Потребителя/Заказчика;</w:t>
      </w:r>
    </w:p>
    <w:p w14:paraId="116B5D68" w14:textId="77777777" w:rsidR="00BD457E" w:rsidRPr="009519BC" w:rsidRDefault="00BD457E" w:rsidP="009519BC">
      <w:pPr>
        <w:jc w:val="both"/>
        <w:rPr>
          <w:rFonts w:ascii="Verdana" w:hAnsi="Verdana"/>
          <w:sz w:val="20"/>
          <w:szCs w:val="20"/>
        </w:rPr>
      </w:pPr>
      <w:r w:rsidRPr="009519BC">
        <w:rPr>
          <w:rFonts w:ascii="Verdana" w:hAnsi="Verdana"/>
          <w:sz w:val="20"/>
          <w:szCs w:val="20"/>
        </w:rPr>
        <w:t>фамилию, имя и отчество (если имеется), адрес места жительства и телефон заказчика - физического лица;</w:t>
      </w:r>
    </w:p>
    <w:p w14:paraId="5EEB1B3F" w14:textId="77777777" w:rsidR="00BD457E" w:rsidRPr="009519BC" w:rsidRDefault="00BD457E" w:rsidP="009519BC">
      <w:pPr>
        <w:jc w:val="both"/>
        <w:rPr>
          <w:rFonts w:ascii="Verdana" w:hAnsi="Verdana"/>
          <w:sz w:val="20"/>
          <w:szCs w:val="20"/>
        </w:rPr>
      </w:pPr>
      <w:r w:rsidRPr="009519BC">
        <w:rPr>
          <w:rFonts w:ascii="Verdana" w:hAnsi="Verdana"/>
          <w:sz w:val="20"/>
          <w:szCs w:val="20"/>
        </w:rPr>
        <w:t>наименование и адрес места нахождения заказчика - юридического лица;</w:t>
      </w:r>
    </w:p>
    <w:p w14:paraId="7C813020" w14:textId="77777777" w:rsidR="00BD457E" w:rsidRPr="009519BC" w:rsidRDefault="00BD457E" w:rsidP="009519BC">
      <w:pPr>
        <w:jc w:val="both"/>
        <w:rPr>
          <w:rFonts w:ascii="Verdana" w:hAnsi="Verdana"/>
          <w:sz w:val="20"/>
          <w:szCs w:val="20"/>
        </w:rPr>
      </w:pPr>
      <w:r w:rsidRPr="009519BC">
        <w:rPr>
          <w:rFonts w:ascii="Verdana" w:hAnsi="Verdana"/>
          <w:sz w:val="20"/>
          <w:szCs w:val="20"/>
        </w:rPr>
        <w:t>в) перечень платных медицинских услуг, предоставляемых в соответствии с договором;</w:t>
      </w:r>
    </w:p>
    <w:p w14:paraId="03203F94" w14:textId="77777777" w:rsidR="00BD457E" w:rsidRPr="009519BC" w:rsidRDefault="00BD457E" w:rsidP="009519BC">
      <w:pPr>
        <w:jc w:val="both"/>
        <w:rPr>
          <w:rFonts w:ascii="Verdana" w:hAnsi="Verdana"/>
          <w:sz w:val="20"/>
          <w:szCs w:val="20"/>
        </w:rPr>
      </w:pPr>
      <w:r w:rsidRPr="009519BC">
        <w:rPr>
          <w:rFonts w:ascii="Verdana" w:hAnsi="Verdana"/>
          <w:sz w:val="20"/>
          <w:szCs w:val="20"/>
        </w:rPr>
        <w:t>г) стоимость платных медицинских услуг, сроки и порядок их оплаты;</w:t>
      </w:r>
    </w:p>
    <w:p w14:paraId="0733BF4D" w14:textId="77777777" w:rsidR="00BD457E" w:rsidRPr="009519BC" w:rsidRDefault="00BD457E" w:rsidP="009519BC">
      <w:pPr>
        <w:jc w:val="both"/>
        <w:rPr>
          <w:rFonts w:ascii="Verdana" w:hAnsi="Verdana"/>
          <w:sz w:val="20"/>
          <w:szCs w:val="20"/>
        </w:rPr>
      </w:pPr>
      <w:r w:rsidRPr="009519BC">
        <w:rPr>
          <w:rFonts w:ascii="Verdana" w:hAnsi="Verdana"/>
          <w:sz w:val="20"/>
          <w:szCs w:val="20"/>
        </w:rPr>
        <w:t>д) условия и сроки предоставления платных медицинских услуг;</w:t>
      </w:r>
    </w:p>
    <w:p w14:paraId="673E98BB" w14:textId="77777777" w:rsidR="00BD457E" w:rsidRPr="009519BC" w:rsidRDefault="00BD457E" w:rsidP="009519BC">
      <w:pPr>
        <w:jc w:val="both"/>
        <w:rPr>
          <w:rFonts w:ascii="Verdana" w:hAnsi="Verdana"/>
          <w:sz w:val="20"/>
          <w:szCs w:val="20"/>
        </w:rPr>
      </w:pPr>
      <w:r w:rsidRPr="009519BC">
        <w:rPr>
          <w:rFonts w:ascii="Verdana" w:hAnsi="Verdana"/>
          <w:sz w:val="20"/>
          <w:szCs w:val="2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677631C3" w14:textId="77777777" w:rsidR="00BD457E" w:rsidRPr="009519BC" w:rsidRDefault="00BD457E" w:rsidP="009519BC">
      <w:pPr>
        <w:jc w:val="both"/>
        <w:rPr>
          <w:rFonts w:ascii="Verdana" w:hAnsi="Verdana"/>
          <w:sz w:val="20"/>
          <w:szCs w:val="20"/>
        </w:rPr>
      </w:pPr>
      <w:r w:rsidRPr="009519BC">
        <w:rPr>
          <w:rFonts w:ascii="Verdana" w:hAnsi="Verdana"/>
          <w:sz w:val="20"/>
          <w:szCs w:val="20"/>
        </w:rPr>
        <w:t>ж) ответственность сторон за невыполнение условий договора;</w:t>
      </w:r>
    </w:p>
    <w:p w14:paraId="3C5FEFB7" w14:textId="77777777" w:rsidR="00BD457E" w:rsidRPr="009519BC" w:rsidRDefault="00BD457E" w:rsidP="009519BC">
      <w:pPr>
        <w:jc w:val="both"/>
        <w:rPr>
          <w:rFonts w:ascii="Verdana" w:hAnsi="Verdana"/>
          <w:sz w:val="20"/>
          <w:szCs w:val="20"/>
        </w:rPr>
      </w:pPr>
      <w:r w:rsidRPr="009519BC">
        <w:rPr>
          <w:rFonts w:ascii="Verdana" w:hAnsi="Verdana"/>
          <w:sz w:val="20"/>
          <w:szCs w:val="20"/>
        </w:rPr>
        <w:t>з) порядок изменения и расторжения договора;</w:t>
      </w:r>
    </w:p>
    <w:p w14:paraId="477C0C35" w14:textId="77777777" w:rsidR="00BD457E" w:rsidRPr="009519BC" w:rsidRDefault="00BD457E" w:rsidP="009519BC">
      <w:pPr>
        <w:jc w:val="both"/>
        <w:rPr>
          <w:rFonts w:ascii="Verdana" w:hAnsi="Verdana"/>
          <w:sz w:val="20"/>
          <w:szCs w:val="20"/>
        </w:rPr>
      </w:pPr>
      <w:r w:rsidRPr="009519BC">
        <w:rPr>
          <w:rFonts w:ascii="Verdana" w:hAnsi="Verdana"/>
          <w:sz w:val="20"/>
          <w:szCs w:val="20"/>
        </w:rPr>
        <w:t>и) иные условия, определяемые по соглашению сторон.</w:t>
      </w:r>
    </w:p>
    <w:p w14:paraId="7CED2717" w14:textId="0ECD27B4" w:rsidR="00BD457E" w:rsidRPr="009519BC" w:rsidRDefault="00CA029C" w:rsidP="009519BC">
      <w:pPr>
        <w:jc w:val="both"/>
        <w:rPr>
          <w:rFonts w:ascii="Verdana" w:hAnsi="Verdana"/>
          <w:sz w:val="20"/>
          <w:szCs w:val="20"/>
        </w:rPr>
      </w:pPr>
      <w:r>
        <w:rPr>
          <w:rFonts w:ascii="Verdana" w:hAnsi="Verdana"/>
          <w:sz w:val="20"/>
          <w:szCs w:val="20"/>
        </w:rPr>
        <w:t>5</w:t>
      </w:r>
      <w:r w:rsidR="00BD457E" w:rsidRPr="009519BC">
        <w:rPr>
          <w:rFonts w:ascii="Verdana" w:hAnsi="Verdana"/>
          <w:sz w:val="20"/>
          <w:szCs w:val="20"/>
        </w:rP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31019564" w14:textId="0CF50F2F" w:rsidR="00BD457E" w:rsidRPr="009519BC" w:rsidRDefault="00CA029C" w:rsidP="009519BC">
      <w:pPr>
        <w:jc w:val="both"/>
        <w:rPr>
          <w:rFonts w:ascii="Verdana" w:hAnsi="Verdana"/>
          <w:sz w:val="20"/>
          <w:szCs w:val="20"/>
        </w:rPr>
      </w:pPr>
      <w:r>
        <w:rPr>
          <w:rFonts w:ascii="Verdana" w:hAnsi="Verdana"/>
          <w:sz w:val="20"/>
          <w:szCs w:val="20"/>
        </w:rPr>
        <w:t>6</w:t>
      </w:r>
      <w:r w:rsidR="00BD457E" w:rsidRPr="009519BC">
        <w:rPr>
          <w:rFonts w:ascii="Verdana" w:hAnsi="Verdana"/>
          <w:sz w:val="20"/>
          <w:szCs w:val="20"/>
        </w:rPr>
        <w:t>. На предоставление платных медицинских услуг может быть составлена смета. Ее составление по требованию Потребителя/Заказчика или исполнителя является обязательным, при этом она является неотъемлемой частью договора.</w:t>
      </w:r>
    </w:p>
    <w:p w14:paraId="24CCF6DF" w14:textId="26E15836" w:rsidR="00BD457E" w:rsidRPr="009519BC" w:rsidRDefault="00CA029C" w:rsidP="009519BC">
      <w:pPr>
        <w:jc w:val="both"/>
        <w:rPr>
          <w:rFonts w:ascii="Verdana" w:hAnsi="Verdana"/>
          <w:sz w:val="20"/>
          <w:szCs w:val="20"/>
        </w:rPr>
      </w:pPr>
      <w:r>
        <w:rPr>
          <w:rFonts w:ascii="Verdana" w:hAnsi="Verdana"/>
          <w:sz w:val="20"/>
          <w:szCs w:val="20"/>
        </w:rPr>
        <w:t>7</w:t>
      </w:r>
      <w:r w:rsidR="00BD457E" w:rsidRPr="009519BC">
        <w:rPr>
          <w:rFonts w:ascii="Verdana" w:hAnsi="Verdana"/>
          <w:sz w:val="20"/>
          <w:szCs w:val="20"/>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66277ECF" w14:textId="77777777" w:rsidR="00BD457E" w:rsidRPr="009519BC" w:rsidRDefault="00BD457E" w:rsidP="009519BC">
      <w:pPr>
        <w:jc w:val="both"/>
        <w:rPr>
          <w:rFonts w:ascii="Verdana" w:hAnsi="Verdana"/>
          <w:sz w:val="20"/>
          <w:szCs w:val="20"/>
        </w:rPr>
      </w:pPr>
      <w:r w:rsidRPr="009519BC">
        <w:rPr>
          <w:rFonts w:ascii="Verdana" w:hAnsi="Verdana"/>
          <w:sz w:val="20"/>
          <w:szCs w:val="20"/>
        </w:rPr>
        <w:t>БЕЗ СОГЛАСИЯ ПОТРЕБИТЕЛЯ (ЗАКАЗЧИКА) ИСПОЛНИТЕЛЬ НЕ ВПРАВЕ ПРЕДОСТАВЛЯТЬ ДОПОЛНИТЕЛЬНЫЕ МЕДИЦИНСКИЕ УСЛУГИ НА ВОЗМЕЗДНОЙ ОСНОВЕ.</w:t>
      </w:r>
    </w:p>
    <w:p w14:paraId="1438B513" w14:textId="77777777" w:rsidR="00BD457E" w:rsidRPr="009519BC" w:rsidRDefault="00BD457E" w:rsidP="009519BC">
      <w:pPr>
        <w:jc w:val="both"/>
        <w:rPr>
          <w:rFonts w:ascii="Verdana" w:hAnsi="Verdana"/>
          <w:sz w:val="20"/>
          <w:szCs w:val="20"/>
        </w:rPr>
      </w:pPr>
    </w:p>
    <w:p w14:paraId="5E8766A1" w14:textId="15B4753D" w:rsidR="00BD457E" w:rsidRPr="009519BC" w:rsidRDefault="00CA029C" w:rsidP="009519BC">
      <w:pPr>
        <w:jc w:val="both"/>
        <w:rPr>
          <w:rFonts w:ascii="Verdana" w:hAnsi="Verdana"/>
          <w:sz w:val="20"/>
          <w:szCs w:val="20"/>
        </w:rPr>
      </w:pPr>
      <w:r>
        <w:rPr>
          <w:rFonts w:ascii="Verdana" w:hAnsi="Verdana"/>
          <w:sz w:val="20"/>
          <w:szCs w:val="20"/>
        </w:rPr>
        <w:t>8</w:t>
      </w:r>
      <w:r w:rsidR="00BD457E" w:rsidRPr="009519BC">
        <w:rPr>
          <w:rFonts w:ascii="Verdana" w:hAnsi="Verdana"/>
          <w:sz w:val="20"/>
          <w:szCs w:val="20"/>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5" w:history="1">
        <w:r w:rsidR="00BD457E" w:rsidRPr="009519BC">
          <w:rPr>
            <w:rFonts w:ascii="Verdana" w:hAnsi="Verdana"/>
            <w:sz w:val="20"/>
            <w:szCs w:val="20"/>
          </w:rPr>
          <w:t>законом</w:t>
        </w:r>
      </w:hyperlink>
      <w:r w:rsidR="00BD457E" w:rsidRPr="009519BC">
        <w:rPr>
          <w:rFonts w:ascii="Verdana" w:hAnsi="Verdana"/>
          <w:sz w:val="20"/>
          <w:szCs w:val="20"/>
        </w:rPr>
        <w:t> "Об основах охраны здоровья граждан в Российской Федерации".</w:t>
      </w:r>
    </w:p>
    <w:p w14:paraId="0B790855" w14:textId="3F6E3E21" w:rsidR="00BD457E" w:rsidRPr="009519BC" w:rsidRDefault="00CA029C" w:rsidP="009519BC">
      <w:pPr>
        <w:jc w:val="both"/>
        <w:rPr>
          <w:rFonts w:ascii="Verdana" w:hAnsi="Verdana"/>
          <w:sz w:val="20"/>
          <w:szCs w:val="20"/>
        </w:rPr>
      </w:pPr>
      <w:r>
        <w:rPr>
          <w:rFonts w:ascii="Verdana" w:hAnsi="Verdana"/>
          <w:sz w:val="20"/>
          <w:szCs w:val="20"/>
        </w:rPr>
        <w:lastRenderedPageBreak/>
        <w:t>9</w:t>
      </w:r>
      <w:r w:rsidR="00BD457E" w:rsidRPr="009519BC">
        <w:rPr>
          <w:rFonts w:ascii="Verdana" w:hAnsi="Verdana"/>
          <w:sz w:val="20"/>
          <w:szCs w:val="20"/>
        </w:rPr>
        <w:t>. В случае отказа потребителя после заключения договора от получения медицинских услуг договор расторгается. Исполнитель информирует Потребителя/Заказчика о расторжении договора по инициативе потребителя, при этом Потребитель/Заказчик оплачивает Исполнителю фактически понесенные Исполнителем расходы, связанные с исполнением обязательств по договору.</w:t>
      </w:r>
    </w:p>
    <w:p w14:paraId="3D415030" w14:textId="081FC36F" w:rsidR="00BD457E" w:rsidRPr="009519BC" w:rsidRDefault="00CA029C" w:rsidP="009519BC">
      <w:pPr>
        <w:jc w:val="both"/>
        <w:rPr>
          <w:rFonts w:ascii="Verdana" w:hAnsi="Verdana"/>
          <w:sz w:val="20"/>
          <w:szCs w:val="20"/>
        </w:rPr>
      </w:pPr>
      <w:r>
        <w:rPr>
          <w:rFonts w:ascii="Verdana" w:hAnsi="Verdana"/>
          <w:sz w:val="20"/>
          <w:szCs w:val="20"/>
        </w:rPr>
        <w:t>10</w:t>
      </w:r>
      <w:r w:rsidR="00BD457E" w:rsidRPr="009519BC">
        <w:rPr>
          <w:rFonts w:ascii="Verdana" w:hAnsi="Verdana"/>
          <w:sz w:val="20"/>
          <w:szCs w:val="20"/>
        </w:rPr>
        <w:t>. Потребитель/Заказчик обязан оплатить предоставленную исполнителем медицинскую услугу в сроки и в порядке, которые определены договором.</w:t>
      </w:r>
    </w:p>
    <w:p w14:paraId="0DAE1AD5" w14:textId="1F0B2C24" w:rsidR="00BD457E" w:rsidRPr="009519BC" w:rsidRDefault="00CA029C" w:rsidP="009519BC">
      <w:pPr>
        <w:jc w:val="both"/>
        <w:rPr>
          <w:rFonts w:ascii="Verdana" w:hAnsi="Verdana"/>
          <w:sz w:val="20"/>
          <w:szCs w:val="20"/>
        </w:rPr>
      </w:pPr>
      <w:r>
        <w:rPr>
          <w:rFonts w:ascii="Verdana" w:hAnsi="Verdana"/>
          <w:sz w:val="20"/>
          <w:szCs w:val="20"/>
        </w:rPr>
        <w:t>11</w:t>
      </w:r>
      <w:r w:rsidR="00BD457E" w:rsidRPr="009519BC">
        <w:rPr>
          <w:rFonts w:ascii="Verdana" w:hAnsi="Verdana"/>
          <w:sz w:val="20"/>
          <w:szCs w:val="20"/>
        </w:rPr>
        <w:t>. Потребителю/Заказчику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6B48053D" w14:textId="18350755" w:rsidR="00BD457E" w:rsidRPr="009519BC" w:rsidRDefault="00CA029C" w:rsidP="009519BC">
      <w:pPr>
        <w:jc w:val="both"/>
        <w:rPr>
          <w:rFonts w:ascii="Verdana" w:hAnsi="Verdana"/>
          <w:sz w:val="20"/>
          <w:szCs w:val="20"/>
        </w:rPr>
      </w:pPr>
      <w:r>
        <w:rPr>
          <w:rFonts w:ascii="Verdana" w:hAnsi="Verdana"/>
          <w:sz w:val="20"/>
          <w:szCs w:val="20"/>
        </w:rPr>
        <w:t>12</w:t>
      </w:r>
      <w:r w:rsidR="00BD457E" w:rsidRPr="009519BC">
        <w:rPr>
          <w:rFonts w:ascii="Verdana" w:hAnsi="Verdana"/>
          <w:sz w:val="20"/>
          <w:szCs w:val="20"/>
        </w:rPr>
        <w:t>. Исполнителем после исполнения договора выдаются Потребителю/Заказчику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44FDE747" w14:textId="1BE236EE" w:rsidR="00BD457E" w:rsidRPr="009519BC" w:rsidRDefault="00CA029C" w:rsidP="009519BC">
      <w:pPr>
        <w:jc w:val="both"/>
        <w:rPr>
          <w:rFonts w:ascii="Verdana" w:hAnsi="Verdana"/>
          <w:sz w:val="20"/>
          <w:szCs w:val="20"/>
        </w:rPr>
      </w:pPr>
      <w:r>
        <w:rPr>
          <w:rFonts w:ascii="Verdana" w:hAnsi="Verdana"/>
          <w:sz w:val="20"/>
          <w:szCs w:val="20"/>
        </w:rPr>
        <w:t>13</w:t>
      </w:r>
      <w:bookmarkStart w:id="0" w:name="_GoBack"/>
      <w:bookmarkEnd w:id="0"/>
      <w:r w:rsidR="00BD457E" w:rsidRPr="009519BC">
        <w:rPr>
          <w:rFonts w:ascii="Verdana" w:hAnsi="Verdana"/>
          <w:sz w:val="20"/>
          <w:szCs w:val="20"/>
        </w:rPr>
        <w:t>.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6" w:history="1">
        <w:r w:rsidR="00BD457E" w:rsidRPr="009519BC">
          <w:rPr>
            <w:rFonts w:ascii="Verdana" w:hAnsi="Verdana"/>
            <w:sz w:val="20"/>
            <w:szCs w:val="20"/>
          </w:rPr>
          <w:t>кодексом</w:t>
        </w:r>
      </w:hyperlink>
      <w:r w:rsidR="00BD457E" w:rsidRPr="009519BC">
        <w:rPr>
          <w:rFonts w:ascii="Verdana" w:hAnsi="Verdana"/>
          <w:sz w:val="20"/>
          <w:szCs w:val="20"/>
        </w:rPr>
        <w:t> Российской Федерации и </w:t>
      </w:r>
      <w:hyperlink r:id="rId7" w:history="1">
        <w:r w:rsidR="00BD457E" w:rsidRPr="009519BC">
          <w:rPr>
            <w:rFonts w:ascii="Verdana" w:hAnsi="Verdana"/>
            <w:sz w:val="20"/>
            <w:szCs w:val="20"/>
          </w:rPr>
          <w:t>Законом</w:t>
        </w:r>
      </w:hyperlink>
      <w:r w:rsidR="00BD457E" w:rsidRPr="009519BC">
        <w:rPr>
          <w:rFonts w:ascii="Verdana" w:hAnsi="Verdana"/>
          <w:sz w:val="20"/>
          <w:szCs w:val="20"/>
        </w:rPr>
        <w:t> Российской Федерации "Об организации страхового дела в Российской Федерации".</w:t>
      </w:r>
    </w:p>
    <w:p w14:paraId="5B9E5AD8" w14:textId="77777777" w:rsidR="000B6629" w:rsidRDefault="000B6629"/>
    <w:sectPr w:rsidR="000B6629" w:rsidSect="00F9454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7E"/>
    <w:rsid w:val="000B6629"/>
    <w:rsid w:val="009519BC"/>
    <w:rsid w:val="00BD457E"/>
    <w:rsid w:val="00CA029C"/>
    <w:rsid w:val="00F9454E"/>
    <w:rsid w:val="00FE237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1F22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link w:val="20"/>
    <w:uiPriority w:val="9"/>
    <w:qFormat/>
    <w:rsid w:val="00BD457E"/>
    <w:pPr>
      <w:spacing w:before="100" w:beforeAutospacing="1" w:after="100" w:afterAutospacing="1"/>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457E"/>
    <w:rPr>
      <w:rFonts w:ascii="Times New Roman" w:hAnsi="Times New Roman" w:cs="Times New Roman"/>
      <w:b/>
      <w:bCs/>
      <w:sz w:val="36"/>
      <w:szCs w:val="36"/>
      <w:lang w:eastAsia="ru-RU"/>
    </w:rPr>
  </w:style>
  <w:style w:type="paragraph" w:customStyle="1" w:styleId="consplusnormal">
    <w:name w:val="consplusnormal"/>
    <w:basedOn w:val="a"/>
    <w:rsid w:val="00BD457E"/>
    <w:pPr>
      <w:spacing w:before="100" w:beforeAutospacing="1" w:after="100" w:afterAutospacing="1"/>
    </w:pPr>
    <w:rPr>
      <w:rFonts w:ascii="Times New Roman" w:hAnsi="Times New Roman" w:cs="Times New Roman"/>
      <w:lang w:eastAsia="ru-RU"/>
    </w:rPr>
  </w:style>
  <w:style w:type="paragraph" w:styleId="a3">
    <w:name w:val="Normal (Web)"/>
    <w:basedOn w:val="a"/>
    <w:uiPriority w:val="99"/>
    <w:semiHidden/>
    <w:unhideWhenUsed/>
    <w:rsid w:val="00BD457E"/>
    <w:pPr>
      <w:spacing w:before="100" w:beforeAutospacing="1" w:after="100" w:afterAutospacing="1"/>
    </w:pPr>
    <w:rPr>
      <w:rFonts w:ascii="Times New Roman" w:hAnsi="Times New Roman" w:cs="Times New Roman"/>
      <w:lang w:eastAsia="ru-RU"/>
    </w:rPr>
  </w:style>
  <w:style w:type="character" w:styleId="a4">
    <w:name w:val="Hyperlink"/>
    <w:basedOn w:val="a0"/>
    <w:uiPriority w:val="99"/>
    <w:semiHidden/>
    <w:unhideWhenUsed/>
    <w:rsid w:val="00BD457E"/>
    <w:rPr>
      <w:color w:val="0000FF"/>
      <w:u w:val="single"/>
    </w:rPr>
  </w:style>
  <w:style w:type="character" w:styleId="a5">
    <w:name w:val="Strong"/>
    <w:basedOn w:val="a0"/>
    <w:uiPriority w:val="22"/>
    <w:qFormat/>
    <w:rsid w:val="00BD4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756748">
      <w:bodyDiv w:val="1"/>
      <w:marLeft w:val="0"/>
      <w:marRight w:val="0"/>
      <w:marTop w:val="0"/>
      <w:marBottom w:val="0"/>
      <w:divBdr>
        <w:top w:val="none" w:sz="0" w:space="0" w:color="auto"/>
        <w:left w:val="none" w:sz="0" w:space="0" w:color="auto"/>
        <w:bottom w:val="none" w:sz="0" w:space="0" w:color="auto"/>
        <w:right w:val="none" w:sz="0" w:space="0" w:color="auto"/>
      </w:divBdr>
      <w:divsChild>
        <w:div w:id="18588875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consultantplus://offline/ref=2F3AEA9F13504C35A3D3000A165100F8B3D47F757C788C55DC0C376105BF18A8CD45204B40CA2CEEMDXAN" TargetMode="External"/><Relationship Id="rId5" Type="http://schemas.openxmlformats.org/officeDocument/2006/relationships/hyperlink" Target="consultantplus://offline/ref=54586F30346E6317DAF3EC4CBBEC2F306F02D508A6EC87C72D2C6D0F39X11CN" TargetMode="External"/><Relationship Id="rId6" Type="http://schemas.openxmlformats.org/officeDocument/2006/relationships/hyperlink" Target="consultantplus://offline/ref=54586F30346E6317DAF3EC4CBBEC2F306F02D402AFEB87C72D2C6D0F39X11CN" TargetMode="External"/><Relationship Id="rId7" Type="http://schemas.openxmlformats.org/officeDocument/2006/relationships/hyperlink" Target="consultantplus://offline/ref=54586F30346E6317DAF3EC4CBBEC2F306F02D50BA6E787C72D2C6D0F39X11C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673</Words>
  <Characters>4911</Characters>
  <Application>Microsoft Macintosh Word</Application>
  <DocSecurity>0</DocSecurity>
  <Lines>75</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Орлов</dc:creator>
  <cp:keywords/>
  <dc:description/>
  <cp:lastModifiedBy>Роман Орлов</cp:lastModifiedBy>
  <cp:revision>2</cp:revision>
  <dcterms:created xsi:type="dcterms:W3CDTF">2018-07-09T18:17:00Z</dcterms:created>
  <dcterms:modified xsi:type="dcterms:W3CDTF">2018-07-09T20:36:00Z</dcterms:modified>
</cp:coreProperties>
</file>