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FE5B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ОБЯЗАННОСТИ ПОТРЕБИТЕЛЯ/ЗАКАЗЧИКА</w:t>
      </w:r>
    </w:p>
    <w:p w14:paraId="52CCA7F0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</w:p>
    <w:p w14:paraId="7175EA02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соблюдать настоящие Правила;</w:t>
      </w:r>
    </w:p>
    <w:p w14:paraId="539F3FCB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соблюдать режим лечения;</w:t>
      </w:r>
    </w:p>
    <w:p w14:paraId="1F5F2C55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проявлять в общении с сотрудниками и другими Потребителями/Заказчиками Организации такт, уважение и доброжелательность;</w:t>
      </w:r>
    </w:p>
    <w:p w14:paraId="21348DB3" w14:textId="7C8EDA2F" w:rsidR="0023134E" w:rsidRPr="00072F34" w:rsidRDefault="00072F34" w:rsidP="0023134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bookmarkStart w:id="0" w:name="_GoBack"/>
      <w:bookmarkEnd w:id="0"/>
      <w:r w:rsidR="0023134E" w:rsidRPr="00072F34">
        <w:rPr>
          <w:rFonts w:ascii="Verdana" w:hAnsi="Verdana"/>
          <w:sz w:val="20"/>
          <w:szCs w:val="20"/>
        </w:rPr>
        <w:t>не предпринимать действий, способных нарушить права других Потребителей/Заказчиков и сотрудников Организации;</w:t>
      </w:r>
    </w:p>
    <w:p w14:paraId="782CD72D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посещать медицинские кабинеты в соответствии с установленным графиком их работы;</w:t>
      </w:r>
    </w:p>
    <w:p w14:paraId="6B47E0AA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соблюдать санитарно-противоэпидемиологический режим;</w:t>
      </w:r>
    </w:p>
    <w:p w14:paraId="3F82DBC2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ознакомиться и подписать уведомление о последствиях несоблюдения указаний (рекомендаций) медицинской организации, договор на оказание медицинских услуг, информированное согласие на медицинское вмешательство или отказ от медицинского вмешательства, согласие на обработку персональных данных;</w:t>
      </w:r>
    </w:p>
    <w:p w14:paraId="1A358103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госпитализации;</w:t>
      </w:r>
    </w:p>
    <w:p w14:paraId="11A31A46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предоставлять лицу, оказывающему медицинскую помощь, известную ему достоверную информацию о состоянии своего здоровья, в том числе самостоятельно заполнив диагностическую карту;</w:t>
      </w:r>
    </w:p>
    <w:p w14:paraId="39339C2A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бережно относиться к имуществу Организации;</w:t>
      </w:r>
    </w:p>
    <w:p w14:paraId="0BFABB99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соблюдать требования пожарной безопасности, при обнаружении источников пожара, иных угроз немедленно сообщить об этом сотрудникам Организации;</w:t>
      </w:r>
    </w:p>
    <w:p w14:paraId="2CFB82DF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оплатить оказанные платные медицинские услуги. </w:t>
      </w:r>
    </w:p>
    <w:p w14:paraId="47D877E2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Потребителям/Заказчикам и посетителям в целях соблюдения общественного порядка, соблюдения санитарно-эпидемиологического режима запрещается:</w:t>
      </w:r>
    </w:p>
    <w:p w14:paraId="567BEEE5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находиться в служебных помещениях Организации без разрешения администрации;</w:t>
      </w:r>
    </w:p>
    <w:p w14:paraId="6B88A034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курить в помещении Организации;</w:t>
      </w:r>
    </w:p>
    <w:p w14:paraId="7376E2FF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громко разговаривать, в том числе по мобильному телефону, шуметь, хлопать дверью;</w:t>
      </w:r>
    </w:p>
    <w:p w14:paraId="32EF576F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оставлять малолетних детей без присмотра;</w:t>
      </w:r>
    </w:p>
    <w:p w14:paraId="22FA0E79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изымать какие-либо документы из медицинских карт;</w:t>
      </w:r>
    </w:p>
    <w:p w14:paraId="6E0A06EE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находиться в помещениях Организации в верхней одежде и грязной обуви;</w:t>
      </w:r>
    </w:p>
    <w:p w14:paraId="11B8C389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оставлять без присмотра личные вещи;</w:t>
      </w:r>
    </w:p>
    <w:p w14:paraId="783227F9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являться на прием к специалистам в алкогольном, наркотическом и ином токсическом опьянении. В случае если отсутствует риск жизни и здоровья, такие Пациенты удаляются из помещения Организации сотрудниками правоохранительных органов;</w:t>
      </w:r>
    </w:p>
    <w:p w14:paraId="3734670E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пользоваться в кабинете специалиста мобильными устройствами (телефоны, планшеты, плееры);</w:t>
      </w:r>
    </w:p>
    <w:p w14:paraId="706257A1" w14:textId="77777777" w:rsidR="0023134E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проводить фото и видеосъемку в помещении Организации;</w:t>
      </w:r>
    </w:p>
    <w:p w14:paraId="0FDF449B" w14:textId="3820864A" w:rsidR="000B6629" w:rsidRPr="00072F34" w:rsidRDefault="0023134E" w:rsidP="0023134E">
      <w:pPr>
        <w:jc w:val="both"/>
        <w:rPr>
          <w:rFonts w:ascii="Verdana" w:hAnsi="Verdana"/>
          <w:sz w:val="20"/>
          <w:szCs w:val="20"/>
        </w:rPr>
      </w:pPr>
      <w:r w:rsidRPr="00072F34">
        <w:rPr>
          <w:rFonts w:ascii="Verdana" w:hAnsi="Verdana"/>
          <w:sz w:val="20"/>
          <w:szCs w:val="20"/>
        </w:rPr>
        <w:t>- посещать Организацию с животными.</w:t>
      </w:r>
    </w:p>
    <w:sectPr w:rsidR="000B6629" w:rsidRPr="00072F34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72F34"/>
    <w:rsid w:val="000B6629"/>
    <w:rsid w:val="0023134E"/>
    <w:rsid w:val="00BA5FCA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34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34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134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23134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2126</Characters>
  <Application>Microsoft Macintosh Word</Application>
  <DocSecurity>0</DocSecurity>
  <Lines>32</Lines>
  <Paragraphs>12</Paragraphs>
  <ScaleCrop>false</ScaleCrop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2018-07-09T18:19:00Z</dcterms:created>
  <dcterms:modified xsi:type="dcterms:W3CDTF">2018-07-09T20:25:00Z</dcterms:modified>
</cp:coreProperties>
</file>