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A6EF" w14:textId="77777777" w:rsidR="00177FBA" w:rsidRDefault="00177FBA" w:rsidP="00177FBA">
      <w:pPr>
        <w:spacing w:line="240" w:lineRule="auto"/>
        <w:ind w:firstLine="0"/>
        <w:jc w:val="center"/>
        <w:rPr>
          <w:rFonts w:ascii="Times New Roman" w:eastAsia="Times New Roman" w:hAnsi="Times New Roman" w:cs="Times New Roman"/>
          <w:b/>
          <w:bCs/>
          <w:sz w:val="40"/>
          <w:lang w:eastAsia="ru-RU"/>
        </w:rPr>
      </w:pPr>
      <w:r w:rsidRPr="002E5F10">
        <w:rPr>
          <w:rFonts w:ascii="Times New Roman" w:eastAsia="Times New Roman" w:hAnsi="Times New Roman" w:cs="Times New Roman"/>
          <w:b/>
          <w:bCs/>
          <w:sz w:val="40"/>
          <w:lang w:eastAsia="ru-RU"/>
        </w:rPr>
        <w:t>Права и обязанности граждан в сфере охраны здоровья</w:t>
      </w:r>
    </w:p>
    <w:p w14:paraId="0D3ECB1C" w14:textId="77777777" w:rsidR="002E5F10" w:rsidRPr="002E5F10" w:rsidRDefault="002E5F10" w:rsidP="00177FBA">
      <w:pPr>
        <w:spacing w:line="240" w:lineRule="auto"/>
        <w:ind w:firstLine="0"/>
        <w:jc w:val="center"/>
        <w:rPr>
          <w:rFonts w:ascii="Times New Roman" w:eastAsia="Times New Roman" w:hAnsi="Times New Roman" w:cs="Times New Roman"/>
          <w:b/>
          <w:bCs/>
          <w:sz w:val="40"/>
          <w:lang w:eastAsia="ru-RU"/>
        </w:rPr>
      </w:pPr>
      <w:bookmarkStart w:id="0" w:name="_GoBack"/>
      <w:bookmarkEnd w:id="0"/>
    </w:p>
    <w:p w14:paraId="3D02B20F" w14:textId="77777777" w:rsidR="00177FBA" w:rsidRPr="00177FBA" w:rsidRDefault="00177FBA" w:rsidP="00177FBA">
      <w:pPr>
        <w:spacing w:line="240" w:lineRule="auto"/>
        <w:ind w:firstLine="0"/>
        <w:jc w:val="left"/>
        <w:rPr>
          <w:rFonts w:ascii="Times New Roman" w:eastAsia="Times New Roman" w:hAnsi="Times New Roman" w:cs="Times New Roman"/>
          <w:sz w:val="17"/>
          <w:szCs w:val="17"/>
          <w:lang w:eastAsia="ru-RU"/>
        </w:rPr>
      </w:pPr>
    </w:p>
    <w:p w14:paraId="2B75CED4" w14:textId="77777777" w:rsidR="00177FBA" w:rsidRDefault="002E5F10" w:rsidP="00177FBA">
      <w:pPr>
        <w:spacing w:after="225" w:line="270" w:lineRule="atLeast"/>
        <w:ind w:firstLine="0"/>
        <w:jc w:val="left"/>
        <w:outlineLvl w:val="2"/>
        <w:rPr>
          <w:rFonts w:ascii="Trebuchet MS" w:eastAsia="Times New Roman" w:hAnsi="Trebuchet MS" w:cs="Times New Roman"/>
          <w:caps/>
          <w:sz w:val="27"/>
          <w:szCs w:val="27"/>
          <w:lang w:eastAsia="ru-RU"/>
        </w:rPr>
      </w:pPr>
      <w:hyperlink r:id="rId5" w:history="1">
        <w:r w:rsidR="00177FBA" w:rsidRPr="00177FBA">
          <w:rPr>
            <w:rStyle w:val="a5"/>
            <w:rFonts w:ascii="Times New Roman" w:hAnsi="Times New Roman" w:cs="Times New Roman"/>
            <w:b/>
            <w:bCs/>
            <w:color w:val="auto"/>
            <w:sz w:val="32"/>
            <w:szCs w:val="32"/>
            <w:shd w:val="clear" w:color="auto" w:fill="FFFFFF"/>
          </w:rPr>
          <w:t>Федеральный закон от 21.11.2011 N 323-ФЗ (ред. от 27.12.2019, с изм. от 13.01.2020) "Об основах охраны здоровья граждан в Российской Федерации" (с изм. и доп., вступ. в силу с 08.01.2020)</w:t>
        </w:r>
      </w:hyperlink>
    </w:p>
    <w:p w14:paraId="618C6BA3" w14:textId="77777777" w:rsidR="00177FBA" w:rsidRPr="00177FBA" w:rsidRDefault="00177FBA" w:rsidP="00177FBA">
      <w:pPr>
        <w:spacing w:after="225" w:line="270" w:lineRule="atLeast"/>
        <w:ind w:firstLine="0"/>
        <w:jc w:val="left"/>
        <w:outlineLvl w:val="2"/>
        <w:rPr>
          <w:rFonts w:ascii="Trebuchet MS" w:eastAsia="Times New Roman" w:hAnsi="Trebuchet MS" w:cs="Times New Roman"/>
          <w:caps/>
          <w:sz w:val="27"/>
          <w:szCs w:val="27"/>
          <w:lang w:eastAsia="ru-RU"/>
        </w:rPr>
      </w:pPr>
      <w:r w:rsidRPr="00177FBA">
        <w:rPr>
          <w:rFonts w:ascii="Trebuchet MS" w:eastAsia="Times New Roman" w:hAnsi="Trebuchet MS" w:cs="Times New Roman"/>
          <w:caps/>
          <w:sz w:val="27"/>
          <w:szCs w:val="27"/>
          <w:lang w:eastAsia="ru-RU"/>
        </w:rPr>
        <w:br/>
        <w:t>ГЛАВА 4. ПРАВА И ОБЯЗАННОСТИ ГРАЖДАН В СФЕРЕ ОХРАНЫ ЗДОРОВЬЯ</w:t>
      </w:r>
    </w:p>
    <w:p w14:paraId="630A3723" w14:textId="77777777" w:rsidR="00177FBA" w:rsidRPr="00177FBA" w:rsidRDefault="00177FBA" w:rsidP="00177FBA">
      <w:pPr>
        <w:spacing w:before="375" w:after="225" w:line="240" w:lineRule="atLeast"/>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18. ПРАВО НА ОХРАНУ ЗДОРОВЬЯ</w:t>
      </w:r>
    </w:p>
    <w:p w14:paraId="19F21B46" w14:textId="77777777" w:rsidR="00177FBA" w:rsidRPr="00177FBA" w:rsidRDefault="00177FBA" w:rsidP="00177FBA">
      <w:pPr>
        <w:numPr>
          <w:ilvl w:val="0"/>
          <w:numId w:val="1"/>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Каждый</w:t>
      </w:r>
      <w:r>
        <w:rPr>
          <w:rFonts w:ascii="Times New Roman" w:eastAsia="Times New Roman" w:hAnsi="Times New Roman" w:cs="Times New Roman"/>
          <w:sz w:val="24"/>
          <w:szCs w:val="24"/>
          <w:lang w:eastAsia="ru-RU"/>
        </w:rPr>
        <w:t xml:space="preserve"> имеет право на охрану здоровья.</w:t>
      </w:r>
    </w:p>
    <w:p w14:paraId="780D12EF" w14:textId="77777777" w:rsidR="00177FBA" w:rsidRPr="00177FBA" w:rsidRDefault="00177FBA" w:rsidP="00177FBA">
      <w:pPr>
        <w:numPr>
          <w:ilvl w:val="0"/>
          <w:numId w:val="1"/>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289C581B"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19. ПРАВО НА МЕДИЦИНСКУЮ ПОМОЩЬ</w:t>
      </w:r>
    </w:p>
    <w:p w14:paraId="10ECD243" w14:textId="77777777" w:rsidR="00177FBA" w:rsidRPr="00177FBA" w:rsidRDefault="00177FBA" w:rsidP="00177FBA">
      <w:pPr>
        <w:numPr>
          <w:ilvl w:val="0"/>
          <w:numId w:val="2"/>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Каждый имеет право на медицинскую помощь.</w:t>
      </w:r>
    </w:p>
    <w:p w14:paraId="684B0EA2" w14:textId="77777777" w:rsidR="00177FBA" w:rsidRPr="00177FBA" w:rsidRDefault="00177FBA" w:rsidP="00177FBA">
      <w:pPr>
        <w:numPr>
          <w:ilvl w:val="0"/>
          <w:numId w:val="2"/>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27D42D5" w14:textId="77777777" w:rsidR="00177FBA" w:rsidRPr="00177FBA" w:rsidRDefault="00177FBA" w:rsidP="00177FBA">
      <w:pPr>
        <w:numPr>
          <w:ilvl w:val="0"/>
          <w:numId w:val="2"/>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A79A106" w14:textId="77777777" w:rsidR="00177FBA" w:rsidRPr="00177FBA" w:rsidRDefault="00177FBA" w:rsidP="00177FBA">
      <w:pPr>
        <w:numPr>
          <w:ilvl w:val="0"/>
          <w:numId w:val="2"/>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Порядок оказания медицинской помощи иностранным гражданам определяется Правительством Российской Федерации.</w:t>
      </w:r>
    </w:p>
    <w:p w14:paraId="67232D22" w14:textId="77777777" w:rsidR="00177FBA" w:rsidRPr="00177FBA" w:rsidRDefault="00177FBA" w:rsidP="00177FBA">
      <w:pPr>
        <w:numPr>
          <w:ilvl w:val="0"/>
          <w:numId w:val="2"/>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Пациент имеет право на:</w:t>
      </w:r>
    </w:p>
    <w:p w14:paraId="4B8755E8"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lastRenderedPageBreak/>
        <w:t>1) выбор врача и выбор медицинской организации в соответствии с настоящим Федеральным законом;</w:t>
      </w:r>
    </w:p>
    <w:p w14:paraId="21F775FB"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D75E9B6"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3) получение консультаций врачей-специалистов;</w:t>
      </w:r>
    </w:p>
    <w:p w14:paraId="1F93C88E"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0381B679"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241ECFE"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14:paraId="562D861E"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7) защиту сведений, составляющих врачебную тайну;</w:t>
      </w:r>
    </w:p>
    <w:p w14:paraId="2B7F0F6E"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8) отказ от медицинского вмешательства;</w:t>
      </w:r>
    </w:p>
    <w:p w14:paraId="447FC355"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14:paraId="74755B95"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14:paraId="55475CD0" w14:textId="77777777" w:rsidR="00177FBA" w:rsidRPr="00177FBA" w:rsidRDefault="00177FBA" w:rsidP="00177FBA">
      <w:pPr>
        <w:numPr>
          <w:ilvl w:val="1"/>
          <w:numId w:val="2"/>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DC070CE" w14:textId="77777777" w:rsid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14:paraId="4AB44F20"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r w:rsidRPr="008A1F4C">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24C52A0"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 w:name="dst100254"/>
      <w:bookmarkEnd w:id="1"/>
      <w:r w:rsidRPr="008A1F4C">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w:t>
      </w:r>
      <w:hyperlink r:id="rId6" w:anchor="dst100004" w:history="1">
        <w:r w:rsidRPr="008A1F4C">
          <w:rPr>
            <w:rFonts w:ascii="Times New Roman" w:eastAsia="Times New Roman" w:hAnsi="Times New Roman" w:cs="Times New Roman"/>
            <w:sz w:val="24"/>
            <w:szCs w:val="24"/>
            <w:lang w:eastAsia="ru-RU"/>
          </w:rPr>
          <w:t>законный представитель</w:t>
        </w:r>
      </w:hyperlink>
      <w:r w:rsidRPr="008A1F4C">
        <w:rPr>
          <w:rFonts w:ascii="Times New Roman" w:eastAsia="Times New Roman" w:hAnsi="Times New Roman" w:cs="Times New Roman"/>
          <w:sz w:val="24"/>
          <w:szCs w:val="24"/>
          <w:lang w:eastAsia="ru-RU"/>
        </w:rPr>
        <w:t> в отношении:</w:t>
      </w:r>
    </w:p>
    <w:p w14:paraId="450A68FD" w14:textId="77777777" w:rsidR="00A91F3D" w:rsidRPr="008A1F4C" w:rsidRDefault="00A91F3D" w:rsidP="00A91F3D">
      <w:pPr>
        <w:shd w:val="clear" w:color="auto" w:fill="FFFFFF"/>
        <w:ind w:firstLine="540"/>
        <w:rPr>
          <w:rFonts w:ascii="Times New Roman" w:eastAsia="Times New Roman" w:hAnsi="Times New Roman" w:cs="Times New Roman"/>
          <w:sz w:val="24"/>
          <w:szCs w:val="24"/>
          <w:lang w:eastAsia="ru-RU"/>
        </w:rPr>
      </w:pPr>
      <w:bookmarkStart w:id="2" w:name="dst100255"/>
      <w:bookmarkEnd w:id="2"/>
      <w:r w:rsidRPr="008A1F4C">
        <w:rPr>
          <w:rFonts w:ascii="Times New Roman" w:eastAsia="Times New Roman" w:hAnsi="Times New Roman" w:cs="Times New Roman"/>
          <w:sz w:val="24"/>
          <w:szCs w:val="24"/>
          <w:lang w:eastAsia="ru-RU"/>
        </w:rPr>
        <w:t>1) лица, не достигшего возраста, установленного </w:t>
      </w:r>
      <w:hyperlink r:id="rId7" w:anchor="dst100498" w:history="1">
        <w:r w:rsidRPr="008A1F4C">
          <w:rPr>
            <w:rFonts w:ascii="Times New Roman" w:eastAsia="Times New Roman" w:hAnsi="Times New Roman" w:cs="Times New Roman"/>
            <w:sz w:val="24"/>
            <w:szCs w:val="24"/>
            <w:lang w:eastAsia="ru-RU"/>
          </w:rPr>
          <w:t>частью 5 статьи 47</w:t>
        </w:r>
      </w:hyperlink>
      <w:r w:rsidRPr="008A1F4C">
        <w:rPr>
          <w:rFonts w:ascii="Times New Roman" w:eastAsia="Times New Roman" w:hAnsi="Times New Roman" w:cs="Times New Roman"/>
          <w:sz w:val="24"/>
          <w:szCs w:val="24"/>
          <w:lang w:eastAsia="ru-RU"/>
        </w:rPr>
        <w:t> и </w:t>
      </w:r>
      <w:hyperlink r:id="rId8" w:anchor="dst101166" w:history="1">
        <w:r w:rsidRPr="008A1F4C">
          <w:rPr>
            <w:rFonts w:ascii="Times New Roman" w:eastAsia="Times New Roman" w:hAnsi="Times New Roman" w:cs="Times New Roman"/>
            <w:sz w:val="24"/>
            <w:szCs w:val="24"/>
            <w:lang w:eastAsia="ru-RU"/>
          </w:rPr>
          <w:t>частью 2 статьи 54</w:t>
        </w:r>
      </w:hyperlink>
      <w:r w:rsidRPr="008A1F4C">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w:t>
      </w:r>
      <w:r w:rsidRPr="008A1F4C">
        <w:rPr>
          <w:rFonts w:ascii="Times New Roman" w:eastAsia="Times New Roman" w:hAnsi="Times New Roman" w:cs="Times New Roman"/>
          <w:sz w:val="24"/>
          <w:szCs w:val="24"/>
          <w:lang w:eastAsia="ru-RU"/>
        </w:rPr>
        <w:lastRenderedPageBreak/>
        <w:t>законом порядке недееспособным, если такое лицо по своему состоянию не способно дать согласие на медицинское вмешательство;</w:t>
      </w:r>
    </w:p>
    <w:p w14:paraId="3B6A99D7"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3" w:name="dst100256"/>
      <w:bookmarkEnd w:id="3"/>
      <w:r w:rsidRPr="008A1F4C">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039C951E"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4" w:name="dst100257"/>
      <w:bookmarkEnd w:id="4"/>
      <w:r w:rsidRPr="008A1F4C">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w:t>
      </w:r>
      <w:hyperlink r:id="rId9"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0" w:anchor="dst100263" w:history="1">
        <w:r w:rsidRPr="008A1F4C">
          <w:rPr>
            <w:rFonts w:ascii="Times New Roman" w:eastAsia="Times New Roman" w:hAnsi="Times New Roman" w:cs="Times New Roman"/>
            <w:sz w:val="24"/>
            <w:szCs w:val="24"/>
            <w:lang w:eastAsia="ru-RU"/>
          </w:rPr>
          <w:t>частью 9</w:t>
        </w:r>
      </w:hyperlink>
      <w:r w:rsidRPr="008A1F4C">
        <w:rPr>
          <w:rFonts w:ascii="Times New Roman" w:eastAsia="Times New Roman" w:hAnsi="Times New Roman" w:cs="Times New Roman"/>
          <w:sz w:val="24"/>
          <w:szCs w:val="24"/>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911425E"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5" w:name="dst100258"/>
      <w:bookmarkEnd w:id="5"/>
      <w:r w:rsidRPr="008A1F4C">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1"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 в доступной для него форме должны быть разъяснены возможные последствия такого отказа.</w:t>
      </w:r>
    </w:p>
    <w:p w14:paraId="162BD8E8"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6" w:name="dst100259"/>
      <w:bookmarkEnd w:id="6"/>
      <w:r w:rsidRPr="008A1F4C">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w:t>
      </w:r>
      <w:hyperlink r:id="rId12"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B2CFE12"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7" w:name="dst100260"/>
      <w:bookmarkEnd w:id="7"/>
      <w:r w:rsidRPr="008A1F4C">
        <w:rPr>
          <w:rFonts w:ascii="Times New Roman" w:eastAsia="Times New Roman" w:hAnsi="Times New Roman" w:cs="Times New Roman"/>
          <w:sz w:val="24"/>
          <w:szCs w:val="24"/>
          <w:lang w:eastAsia="ru-RU"/>
        </w:rPr>
        <w:t>6. Лица, указанные в </w:t>
      </w:r>
      <w:hyperlink r:id="rId13" w:anchor="dst100253" w:history="1">
        <w:r w:rsidRPr="008A1F4C">
          <w:rPr>
            <w:rFonts w:ascii="Times New Roman" w:eastAsia="Times New Roman" w:hAnsi="Times New Roman" w:cs="Times New Roman"/>
            <w:sz w:val="24"/>
            <w:szCs w:val="24"/>
            <w:lang w:eastAsia="ru-RU"/>
          </w:rPr>
          <w:t>частях 1</w:t>
        </w:r>
      </w:hyperlink>
      <w:r w:rsidRPr="008A1F4C">
        <w:rPr>
          <w:rFonts w:ascii="Times New Roman" w:eastAsia="Times New Roman" w:hAnsi="Times New Roman" w:cs="Times New Roman"/>
          <w:sz w:val="24"/>
          <w:szCs w:val="24"/>
          <w:lang w:eastAsia="ru-RU"/>
        </w:rPr>
        <w:t> и </w:t>
      </w:r>
      <w:hyperlink r:id="rId14" w:anchor="dst100254" w:history="1">
        <w:r w:rsidRPr="008A1F4C">
          <w:rPr>
            <w:rFonts w:ascii="Times New Roman" w:eastAsia="Times New Roman" w:hAnsi="Times New Roman" w:cs="Times New Roman"/>
            <w:sz w:val="24"/>
            <w:szCs w:val="24"/>
            <w:lang w:eastAsia="ru-RU"/>
          </w:rPr>
          <w:t>2</w:t>
        </w:r>
      </w:hyperlink>
      <w:r w:rsidRPr="008A1F4C">
        <w:rPr>
          <w:rFonts w:ascii="Times New Roman" w:eastAsia="Times New Roman" w:hAnsi="Times New Roman" w:cs="Times New Roman"/>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anchor="dst100009" w:history="1">
        <w:r w:rsidRPr="008A1F4C">
          <w:rPr>
            <w:rFonts w:ascii="Times New Roman" w:eastAsia="Times New Roman" w:hAnsi="Times New Roman" w:cs="Times New Roman"/>
            <w:sz w:val="24"/>
            <w:szCs w:val="24"/>
            <w:lang w:eastAsia="ru-RU"/>
          </w:rPr>
          <w:t>перечень</w:t>
        </w:r>
      </w:hyperlink>
      <w:r w:rsidRPr="008A1F4C">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14:paraId="781BBE72"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8" w:name="dst226"/>
      <w:bookmarkEnd w:id="8"/>
      <w:r w:rsidRPr="008A1F4C">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w:t>
      </w:r>
      <w:r w:rsidRPr="008A1F4C">
        <w:rPr>
          <w:rFonts w:ascii="Times New Roman" w:eastAsia="Times New Roman" w:hAnsi="Times New Roman" w:cs="Times New Roman"/>
          <w:sz w:val="24"/>
          <w:szCs w:val="24"/>
          <w:lang w:eastAsia="ru-RU"/>
        </w:rPr>
        <w:lastRenderedPageBreak/>
        <w:t>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6"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5B66074F" w14:textId="77777777" w:rsidR="00A91F3D" w:rsidRPr="00A91F3D" w:rsidRDefault="00A91F3D" w:rsidP="00A91F3D">
      <w:pPr>
        <w:shd w:val="clear" w:color="auto" w:fill="FFFFFF"/>
        <w:ind w:firstLine="0"/>
        <w:rPr>
          <w:rFonts w:ascii="Times New Roman" w:eastAsia="Times New Roman" w:hAnsi="Times New Roman" w:cs="Times New Roman"/>
          <w:sz w:val="24"/>
          <w:szCs w:val="24"/>
          <w:lang w:eastAsia="ru-RU"/>
        </w:rPr>
      </w:pPr>
      <w:r w:rsidRPr="008A1F4C">
        <w:rPr>
          <w:rFonts w:ascii="Times New Roman" w:eastAsia="Times New Roman" w:hAnsi="Times New Roman" w:cs="Times New Roman"/>
          <w:sz w:val="24"/>
          <w:szCs w:val="24"/>
          <w:lang w:eastAsia="ru-RU"/>
        </w:rPr>
        <w:t>(часть 7 в ред. Федерального </w:t>
      </w:r>
      <w:hyperlink r:id="rId17" w:anchor="dst100028" w:history="1">
        <w:r w:rsidRPr="008A1F4C">
          <w:rPr>
            <w:rFonts w:ascii="Times New Roman" w:eastAsia="Times New Roman" w:hAnsi="Times New Roman" w:cs="Times New Roman"/>
            <w:sz w:val="24"/>
            <w:szCs w:val="24"/>
            <w:lang w:eastAsia="ru-RU"/>
          </w:rPr>
          <w:t>закона</w:t>
        </w:r>
      </w:hyperlink>
      <w:r w:rsidRPr="008A1F4C">
        <w:rPr>
          <w:rFonts w:ascii="Times New Roman" w:eastAsia="Times New Roman" w:hAnsi="Times New Roman" w:cs="Times New Roman"/>
          <w:sz w:val="24"/>
          <w:szCs w:val="24"/>
          <w:lang w:eastAsia="ru-RU"/>
        </w:rPr>
        <w:t> от 29.07.2017 N 242-ФЗ)</w:t>
      </w:r>
    </w:p>
    <w:p w14:paraId="7433511D"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9" w:name="dst101145"/>
      <w:bookmarkEnd w:id="9"/>
      <w:r w:rsidRPr="008A1F4C">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FBBC98E" w14:textId="77777777" w:rsidR="00A91F3D" w:rsidRPr="00A91F3D" w:rsidRDefault="00A91F3D" w:rsidP="00A91F3D">
      <w:pPr>
        <w:shd w:val="clear" w:color="auto" w:fill="FFFFFF"/>
        <w:ind w:firstLine="0"/>
        <w:rPr>
          <w:rFonts w:ascii="Times New Roman" w:eastAsia="Times New Roman" w:hAnsi="Times New Roman" w:cs="Times New Roman"/>
          <w:sz w:val="24"/>
          <w:szCs w:val="24"/>
          <w:lang w:eastAsia="ru-RU"/>
        </w:rPr>
      </w:pPr>
      <w:r w:rsidRPr="008A1F4C">
        <w:rPr>
          <w:rFonts w:ascii="Times New Roman" w:eastAsia="Times New Roman" w:hAnsi="Times New Roman" w:cs="Times New Roman"/>
          <w:sz w:val="24"/>
          <w:szCs w:val="24"/>
          <w:lang w:eastAsia="ru-RU"/>
        </w:rPr>
        <w:t>(в ред. Федерального </w:t>
      </w:r>
      <w:hyperlink r:id="rId18" w:anchor="dst101287" w:history="1">
        <w:r w:rsidRPr="008A1F4C">
          <w:rPr>
            <w:rFonts w:ascii="Times New Roman" w:eastAsia="Times New Roman" w:hAnsi="Times New Roman" w:cs="Times New Roman"/>
            <w:sz w:val="24"/>
            <w:szCs w:val="24"/>
            <w:lang w:eastAsia="ru-RU"/>
          </w:rPr>
          <w:t>закона</w:t>
        </w:r>
      </w:hyperlink>
      <w:r w:rsidRPr="008A1F4C">
        <w:rPr>
          <w:rFonts w:ascii="Times New Roman" w:eastAsia="Times New Roman" w:hAnsi="Times New Roman" w:cs="Times New Roman"/>
          <w:sz w:val="24"/>
          <w:szCs w:val="24"/>
          <w:lang w:eastAsia="ru-RU"/>
        </w:rPr>
        <w:t> от 25.11.2013 N 317-ФЗ)</w:t>
      </w:r>
    </w:p>
    <w:p w14:paraId="12304EE4"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0" w:name="dst100263"/>
      <w:bookmarkEnd w:id="10"/>
      <w:r w:rsidRPr="008A1F4C">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624F2F82"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1" w:name="dst100264"/>
      <w:bookmarkEnd w:id="11"/>
      <w:r w:rsidRPr="008A1F4C">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9"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w:t>
      </w:r>
    </w:p>
    <w:p w14:paraId="12DE6E4A"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2" w:name="dst100265"/>
      <w:bookmarkEnd w:id="12"/>
      <w:r w:rsidRPr="008A1F4C">
        <w:rPr>
          <w:rFonts w:ascii="Times New Roman" w:eastAsia="Times New Roman" w:hAnsi="Times New Roman" w:cs="Times New Roman"/>
          <w:sz w:val="24"/>
          <w:szCs w:val="24"/>
          <w:lang w:eastAsia="ru-RU"/>
        </w:rPr>
        <w:t>2) в отношении лиц, страдающих </w:t>
      </w:r>
      <w:hyperlink r:id="rId20" w:anchor="dst100024" w:history="1">
        <w:r w:rsidRPr="008A1F4C">
          <w:rPr>
            <w:rFonts w:ascii="Times New Roman" w:eastAsia="Times New Roman" w:hAnsi="Times New Roman" w:cs="Times New Roman"/>
            <w:sz w:val="24"/>
            <w:szCs w:val="24"/>
            <w:lang w:eastAsia="ru-RU"/>
          </w:rPr>
          <w:t>заболеваниями</w:t>
        </w:r>
      </w:hyperlink>
      <w:r w:rsidRPr="008A1F4C">
        <w:rPr>
          <w:rFonts w:ascii="Times New Roman" w:eastAsia="Times New Roman" w:hAnsi="Times New Roman" w:cs="Times New Roman"/>
          <w:sz w:val="24"/>
          <w:szCs w:val="24"/>
          <w:lang w:eastAsia="ru-RU"/>
        </w:rPr>
        <w:t>, представляющими опасность для окружающих;</w:t>
      </w:r>
    </w:p>
    <w:p w14:paraId="7A39BB1C"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3" w:name="dst100266"/>
      <w:bookmarkEnd w:id="13"/>
      <w:r w:rsidRPr="008A1F4C">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14:paraId="13CC2426"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4" w:name="dst100267"/>
      <w:bookmarkEnd w:id="14"/>
      <w:r w:rsidRPr="008A1F4C">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14:paraId="19938CC4"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5" w:name="dst100268"/>
      <w:bookmarkEnd w:id="15"/>
      <w:r w:rsidRPr="008A1F4C">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14:paraId="4C8BEF34" w14:textId="77777777" w:rsidR="00A91F3D" w:rsidRPr="00A91F3D" w:rsidRDefault="00A91F3D" w:rsidP="008A1F4C">
      <w:pPr>
        <w:shd w:val="clear" w:color="auto" w:fill="FFFFFF"/>
        <w:ind w:firstLine="540"/>
        <w:rPr>
          <w:rFonts w:ascii="Times New Roman" w:eastAsia="Times New Roman" w:hAnsi="Times New Roman" w:cs="Times New Roman"/>
          <w:sz w:val="24"/>
          <w:szCs w:val="24"/>
          <w:lang w:eastAsia="ru-RU"/>
        </w:rPr>
      </w:pPr>
      <w:bookmarkStart w:id="16" w:name="dst409"/>
      <w:bookmarkEnd w:id="16"/>
      <w:r w:rsidRPr="008A1F4C">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представитель.(п. 6 введен Федеральным </w:t>
      </w:r>
      <w:hyperlink r:id="rId21" w:anchor="dst100013" w:history="1">
        <w:r w:rsidRPr="008A1F4C">
          <w:rPr>
            <w:rFonts w:ascii="Times New Roman" w:eastAsia="Times New Roman" w:hAnsi="Times New Roman" w:cs="Times New Roman"/>
            <w:sz w:val="24"/>
            <w:szCs w:val="24"/>
            <w:lang w:eastAsia="ru-RU"/>
          </w:rPr>
          <w:t>законом</w:t>
        </w:r>
      </w:hyperlink>
      <w:r w:rsidRPr="008A1F4C">
        <w:rPr>
          <w:rFonts w:ascii="Times New Roman" w:eastAsia="Times New Roman" w:hAnsi="Times New Roman" w:cs="Times New Roman"/>
          <w:sz w:val="24"/>
          <w:szCs w:val="24"/>
          <w:lang w:eastAsia="ru-RU"/>
        </w:rPr>
        <w:t> от 06.03.2019 N 18-ФЗ)</w:t>
      </w:r>
    </w:p>
    <w:p w14:paraId="2F6479FB"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7" w:name="dst100269"/>
      <w:bookmarkEnd w:id="17"/>
      <w:r w:rsidRPr="008A1F4C">
        <w:rPr>
          <w:rFonts w:ascii="Times New Roman" w:eastAsia="Times New Roman" w:hAnsi="Times New Roman" w:cs="Times New Roman"/>
          <w:sz w:val="24"/>
          <w:szCs w:val="24"/>
          <w:lang w:eastAsia="ru-RU"/>
        </w:rPr>
        <w:lastRenderedPageBreak/>
        <w:t>10. Решение о медицинском вмешательстве без согласия гражданина, одного из родителей или иного </w:t>
      </w:r>
      <w:hyperlink r:id="rId22" w:anchor="dst100004" w:history="1">
        <w:r w:rsidRPr="008A1F4C">
          <w:rPr>
            <w:rFonts w:ascii="Times New Roman" w:eastAsia="Times New Roman" w:hAnsi="Times New Roman" w:cs="Times New Roman"/>
            <w:sz w:val="24"/>
            <w:szCs w:val="24"/>
            <w:lang w:eastAsia="ru-RU"/>
          </w:rPr>
          <w:t>законного представителя</w:t>
        </w:r>
      </w:hyperlink>
      <w:r w:rsidRPr="008A1F4C">
        <w:rPr>
          <w:rFonts w:ascii="Times New Roman" w:eastAsia="Times New Roman" w:hAnsi="Times New Roman" w:cs="Times New Roman"/>
          <w:sz w:val="24"/>
          <w:szCs w:val="24"/>
          <w:lang w:eastAsia="ru-RU"/>
        </w:rPr>
        <w:t> принимается:</w:t>
      </w:r>
    </w:p>
    <w:p w14:paraId="3CA84EBA"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18" w:name="dst101146"/>
      <w:bookmarkEnd w:id="18"/>
      <w:r w:rsidRPr="008A1F4C">
        <w:rPr>
          <w:rFonts w:ascii="Times New Roman" w:eastAsia="Times New Roman" w:hAnsi="Times New Roman" w:cs="Times New Roman"/>
          <w:sz w:val="24"/>
          <w:szCs w:val="24"/>
          <w:lang w:eastAsia="ru-RU"/>
        </w:rPr>
        <w:t>1) в случаях, указанных в </w:t>
      </w:r>
      <w:hyperlink r:id="rId23" w:anchor="dst100264" w:history="1">
        <w:r w:rsidRPr="008A1F4C">
          <w:rPr>
            <w:rFonts w:ascii="Times New Roman" w:eastAsia="Times New Roman" w:hAnsi="Times New Roman" w:cs="Times New Roman"/>
            <w:sz w:val="24"/>
            <w:szCs w:val="24"/>
            <w:lang w:eastAsia="ru-RU"/>
          </w:rPr>
          <w:t>пунктах 1</w:t>
        </w:r>
      </w:hyperlink>
      <w:r w:rsidRPr="008A1F4C">
        <w:rPr>
          <w:rFonts w:ascii="Times New Roman" w:eastAsia="Times New Roman" w:hAnsi="Times New Roman" w:cs="Times New Roman"/>
          <w:sz w:val="24"/>
          <w:szCs w:val="24"/>
          <w:lang w:eastAsia="ru-RU"/>
        </w:rPr>
        <w:t> и </w:t>
      </w:r>
      <w:hyperlink r:id="rId24" w:anchor="dst100265" w:history="1">
        <w:r w:rsidRPr="008A1F4C">
          <w:rPr>
            <w:rFonts w:ascii="Times New Roman" w:eastAsia="Times New Roman" w:hAnsi="Times New Roman" w:cs="Times New Roman"/>
            <w:sz w:val="24"/>
            <w:szCs w:val="24"/>
            <w:lang w:eastAsia="ru-RU"/>
          </w:rPr>
          <w:t>2 части 9</w:t>
        </w:r>
      </w:hyperlink>
      <w:r w:rsidRPr="008A1F4C">
        <w:rPr>
          <w:rFonts w:ascii="Times New Roman" w:eastAsia="Times New Roman" w:hAnsi="Times New Roman" w:cs="Times New Roman"/>
          <w:sz w:val="24"/>
          <w:szCs w:val="24"/>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5"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1FE1066C" w14:textId="77777777" w:rsidR="00A91F3D" w:rsidRPr="00A91F3D" w:rsidRDefault="00A91F3D" w:rsidP="00A91F3D">
      <w:pPr>
        <w:shd w:val="clear" w:color="auto" w:fill="FFFFFF"/>
        <w:ind w:firstLine="0"/>
        <w:rPr>
          <w:rFonts w:ascii="Times New Roman" w:eastAsia="Times New Roman" w:hAnsi="Times New Roman" w:cs="Times New Roman"/>
          <w:sz w:val="24"/>
          <w:szCs w:val="24"/>
          <w:lang w:eastAsia="ru-RU"/>
        </w:rPr>
      </w:pPr>
      <w:r w:rsidRPr="008A1F4C">
        <w:rPr>
          <w:rFonts w:ascii="Times New Roman" w:eastAsia="Times New Roman" w:hAnsi="Times New Roman" w:cs="Times New Roman"/>
          <w:sz w:val="24"/>
          <w:szCs w:val="24"/>
          <w:lang w:eastAsia="ru-RU"/>
        </w:rPr>
        <w:t>(в ред. Федерального </w:t>
      </w:r>
      <w:hyperlink r:id="rId26" w:anchor="dst101288" w:history="1">
        <w:r w:rsidRPr="008A1F4C">
          <w:rPr>
            <w:rFonts w:ascii="Times New Roman" w:eastAsia="Times New Roman" w:hAnsi="Times New Roman" w:cs="Times New Roman"/>
            <w:sz w:val="24"/>
            <w:szCs w:val="24"/>
            <w:lang w:eastAsia="ru-RU"/>
          </w:rPr>
          <w:t>закона</w:t>
        </w:r>
      </w:hyperlink>
      <w:r w:rsidRPr="008A1F4C">
        <w:rPr>
          <w:rFonts w:ascii="Times New Roman" w:eastAsia="Times New Roman" w:hAnsi="Times New Roman" w:cs="Times New Roman"/>
          <w:sz w:val="24"/>
          <w:szCs w:val="24"/>
          <w:lang w:eastAsia="ru-RU"/>
        </w:rPr>
        <w:t> от 25.11.2013 N 317-ФЗ)</w:t>
      </w:r>
    </w:p>
    <w:p w14:paraId="16C01057" w14:textId="77777777" w:rsidR="00A91F3D" w:rsidRPr="00A91F3D" w:rsidRDefault="008A1F4C" w:rsidP="008A1F4C">
      <w:pPr>
        <w:shd w:val="clear" w:color="auto" w:fill="FFFFFF"/>
        <w:ind w:firstLine="0"/>
        <w:rPr>
          <w:rFonts w:ascii="Times New Roman" w:eastAsia="Times New Roman" w:hAnsi="Times New Roman" w:cs="Times New Roman"/>
          <w:sz w:val="24"/>
          <w:szCs w:val="24"/>
          <w:lang w:eastAsia="ru-RU"/>
        </w:rPr>
      </w:pPr>
      <w:bookmarkStart w:id="19" w:name="dst100271"/>
      <w:bookmarkEnd w:id="19"/>
      <w:r w:rsidRPr="008A1F4C">
        <w:rPr>
          <w:rFonts w:ascii="Times New Roman" w:eastAsia="Times New Roman" w:hAnsi="Times New Roman" w:cs="Times New Roman"/>
          <w:sz w:val="24"/>
          <w:szCs w:val="24"/>
          <w:lang w:eastAsia="ru-RU"/>
        </w:rPr>
        <w:t xml:space="preserve">       </w:t>
      </w:r>
      <w:r w:rsidR="00A91F3D" w:rsidRPr="008A1F4C">
        <w:rPr>
          <w:rFonts w:ascii="Times New Roman" w:eastAsia="Times New Roman" w:hAnsi="Times New Roman" w:cs="Times New Roman"/>
          <w:sz w:val="24"/>
          <w:szCs w:val="24"/>
          <w:lang w:eastAsia="ru-RU"/>
        </w:rPr>
        <w:t>2) в отношении лиц, указанных в </w:t>
      </w:r>
      <w:hyperlink r:id="rId27" w:anchor="dst100266" w:history="1">
        <w:r w:rsidR="00A91F3D" w:rsidRPr="008A1F4C">
          <w:rPr>
            <w:rFonts w:ascii="Times New Roman" w:eastAsia="Times New Roman" w:hAnsi="Times New Roman" w:cs="Times New Roman"/>
            <w:sz w:val="24"/>
            <w:szCs w:val="24"/>
            <w:lang w:eastAsia="ru-RU"/>
          </w:rPr>
          <w:t>пунктах 3</w:t>
        </w:r>
      </w:hyperlink>
      <w:r w:rsidR="00A91F3D" w:rsidRPr="008A1F4C">
        <w:rPr>
          <w:rFonts w:ascii="Times New Roman" w:eastAsia="Times New Roman" w:hAnsi="Times New Roman" w:cs="Times New Roman"/>
          <w:sz w:val="24"/>
          <w:szCs w:val="24"/>
          <w:lang w:eastAsia="ru-RU"/>
        </w:rPr>
        <w:t> и </w:t>
      </w:r>
      <w:hyperlink r:id="rId28" w:anchor="dst100267" w:history="1">
        <w:r w:rsidR="00A91F3D" w:rsidRPr="008A1F4C">
          <w:rPr>
            <w:rFonts w:ascii="Times New Roman" w:eastAsia="Times New Roman" w:hAnsi="Times New Roman" w:cs="Times New Roman"/>
            <w:sz w:val="24"/>
            <w:szCs w:val="24"/>
            <w:lang w:eastAsia="ru-RU"/>
          </w:rPr>
          <w:t>4 части 9</w:t>
        </w:r>
      </w:hyperlink>
      <w:r w:rsidR="00A91F3D" w:rsidRPr="008A1F4C">
        <w:rPr>
          <w:rFonts w:ascii="Times New Roman" w:eastAsia="Times New Roman" w:hAnsi="Times New Roman" w:cs="Times New Roman"/>
          <w:sz w:val="24"/>
          <w:szCs w:val="24"/>
          <w:lang w:eastAsia="ru-RU"/>
        </w:rPr>
        <w:t> настоящей статьи, - судом</w:t>
      </w:r>
      <w:r w:rsidRPr="008A1F4C">
        <w:rPr>
          <w:rFonts w:ascii="Times New Roman" w:eastAsia="Times New Roman" w:hAnsi="Times New Roman" w:cs="Times New Roman"/>
          <w:sz w:val="24"/>
          <w:szCs w:val="24"/>
          <w:lang w:eastAsia="ru-RU"/>
        </w:rPr>
        <w:t> </w:t>
      </w:r>
      <w:r w:rsidR="00A91F3D" w:rsidRPr="008A1F4C">
        <w:rPr>
          <w:rFonts w:ascii="Times New Roman" w:eastAsia="Times New Roman" w:hAnsi="Times New Roman" w:cs="Times New Roman"/>
          <w:sz w:val="24"/>
          <w:szCs w:val="24"/>
          <w:lang w:eastAsia="ru-RU"/>
        </w:rPr>
        <w:t>в</w:t>
      </w:r>
      <w:r w:rsidRPr="008A1F4C">
        <w:rPr>
          <w:rFonts w:ascii="Times New Roman" w:eastAsia="Times New Roman" w:hAnsi="Times New Roman" w:cs="Times New Roman"/>
          <w:sz w:val="24"/>
          <w:szCs w:val="24"/>
          <w:lang w:eastAsia="ru-RU"/>
        </w:rPr>
        <w:t> </w:t>
      </w:r>
      <w:r w:rsidR="00A91F3D" w:rsidRPr="008A1F4C">
        <w:rPr>
          <w:rFonts w:ascii="Times New Roman" w:eastAsia="Times New Roman" w:hAnsi="Times New Roman" w:cs="Times New Roman"/>
          <w:sz w:val="24"/>
          <w:szCs w:val="24"/>
          <w:lang w:eastAsia="ru-RU"/>
        </w:rPr>
        <w:t>случаях</w:t>
      </w:r>
      <w:r w:rsidRPr="008A1F4C">
        <w:rPr>
          <w:rFonts w:ascii="Times New Roman" w:eastAsia="Times New Roman" w:hAnsi="Times New Roman" w:cs="Times New Roman"/>
          <w:sz w:val="24"/>
          <w:szCs w:val="24"/>
          <w:lang w:eastAsia="ru-RU"/>
        </w:rPr>
        <w:t> </w:t>
      </w:r>
      <w:r w:rsidR="00A91F3D" w:rsidRPr="008A1F4C">
        <w:rPr>
          <w:rFonts w:ascii="Times New Roman" w:eastAsia="Times New Roman" w:hAnsi="Times New Roman" w:cs="Times New Roman"/>
          <w:sz w:val="24"/>
          <w:szCs w:val="24"/>
          <w:lang w:eastAsia="ru-RU"/>
        </w:rPr>
        <w:t>и</w:t>
      </w:r>
      <w:r w:rsidRPr="008A1F4C">
        <w:rPr>
          <w:rFonts w:ascii="Times New Roman" w:eastAsia="Times New Roman" w:hAnsi="Times New Roman" w:cs="Times New Roman"/>
          <w:sz w:val="24"/>
          <w:szCs w:val="24"/>
          <w:lang w:eastAsia="ru-RU"/>
        </w:rPr>
        <w:t> </w:t>
      </w:r>
      <w:r w:rsidR="00A91F3D" w:rsidRPr="008A1F4C">
        <w:rPr>
          <w:rFonts w:ascii="Times New Roman" w:eastAsia="Times New Roman" w:hAnsi="Times New Roman" w:cs="Times New Roman"/>
          <w:sz w:val="24"/>
          <w:szCs w:val="24"/>
          <w:lang w:eastAsia="ru-RU"/>
        </w:rPr>
        <w:t>в</w:t>
      </w:r>
      <w:r w:rsidRPr="008A1F4C">
        <w:rPr>
          <w:rFonts w:ascii="Times New Roman" w:eastAsia="Times New Roman" w:hAnsi="Times New Roman" w:cs="Times New Roman"/>
          <w:sz w:val="24"/>
          <w:szCs w:val="24"/>
          <w:lang w:eastAsia="ru-RU"/>
        </w:rPr>
        <w:t> </w:t>
      </w:r>
      <w:r w:rsidR="00A91F3D" w:rsidRPr="008A1F4C">
        <w:rPr>
          <w:rFonts w:ascii="Times New Roman" w:eastAsia="Times New Roman" w:hAnsi="Times New Roman" w:cs="Times New Roman"/>
          <w:sz w:val="24"/>
          <w:szCs w:val="24"/>
          <w:lang w:eastAsia="ru-RU"/>
        </w:rPr>
        <w:t>порядке,</w:t>
      </w:r>
      <w:r w:rsidRPr="008A1F4C">
        <w:rPr>
          <w:rFonts w:ascii="Times New Roman" w:eastAsia="Times New Roman" w:hAnsi="Times New Roman" w:cs="Times New Roman"/>
          <w:sz w:val="24"/>
          <w:szCs w:val="24"/>
          <w:lang w:eastAsia="ru-RU"/>
        </w:rPr>
        <w:t xml:space="preserve"> которые </w:t>
      </w:r>
      <w:r w:rsidR="00A91F3D" w:rsidRPr="008A1F4C">
        <w:rPr>
          <w:rFonts w:ascii="Times New Roman" w:eastAsia="Times New Roman" w:hAnsi="Times New Roman" w:cs="Times New Roman"/>
          <w:sz w:val="24"/>
          <w:szCs w:val="24"/>
          <w:lang w:eastAsia="ru-RU"/>
        </w:rPr>
        <w:t>установлены </w:t>
      </w:r>
      <w:hyperlink r:id="rId29" w:anchor="dst100058" w:history="1">
        <w:r w:rsidR="00A91F3D" w:rsidRPr="008A1F4C">
          <w:rPr>
            <w:rFonts w:ascii="Times New Roman" w:eastAsia="Times New Roman" w:hAnsi="Times New Roman" w:cs="Times New Roman"/>
            <w:sz w:val="24"/>
            <w:szCs w:val="24"/>
            <w:lang w:eastAsia="ru-RU"/>
          </w:rPr>
          <w:t>законодательством</w:t>
        </w:r>
      </w:hyperlink>
      <w:r w:rsidR="00A91F3D" w:rsidRPr="008A1F4C">
        <w:rPr>
          <w:rFonts w:ascii="Times New Roman" w:eastAsia="Times New Roman" w:hAnsi="Times New Roman" w:cs="Times New Roman"/>
          <w:sz w:val="24"/>
          <w:szCs w:val="24"/>
          <w:lang w:eastAsia="ru-RU"/>
        </w:rPr>
        <w:t> Российской Федерации;</w:t>
      </w:r>
    </w:p>
    <w:p w14:paraId="613F886F" w14:textId="77777777" w:rsidR="00A91F3D" w:rsidRPr="00A91F3D" w:rsidRDefault="00A91F3D" w:rsidP="008A1F4C">
      <w:pPr>
        <w:shd w:val="clear" w:color="auto" w:fill="FFFFFF"/>
        <w:ind w:firstLine="540"/>
        <w:rPr>
          <w:rFonts w:ascii="Times New Roman" w:eastAsia="Times New Roman" w:hAnsi="Times New Roman" w:cs="Times New Roman"/>
          <w:sz w:val="24"/>
          <w:szCs w:val="24"/>
          <w:lang w:eastAsia="ru-RU"/>
        </w:rPr>
      </w:pPr>
      <w:bookmarkStart w:id="20" w:name="dst410"/>
      <w:bookmarkEnd w:id="20"/>
      <w:r w:rsidRPr="008A1F4C">
        <w:rPr>
          <w:rFonts w:ascii="Times New Roman" w:eastAsia="Times New Roman" w:hAnsi="Times New Roman" w:cs="Times New Roman"/>
          <w:sz w:val="24"/>
          <w:szCs w:val="24"/>
          <w:lang w:eastAsia="ru-RU"/>
        </w:rPr>
        <w:t>3) в случае, указанном в </w:t>
      </w:r>
      <w:hyperlink r:id="rId30" w:anchor="dst409" w:history="1">
        <w:r w:rsidRPr="008A1F4C">
          <w:rPr>
            <w:rFonts w:ascii="Times New Roman" w:eastAsia="Times New Roman" w:hAnsi="Times New Roman" w:cs="Times New Roman"/>
            <w:sz w:val="24"/>
            <w:szCs w:val="24"/>
            <w:lang w:eastAsia="ru-RU"/>
          </w:rPr>
          <w:t>пункте 6 части 9</w:t>
        </w:r>
      </w:hyperlink>
      <w:r w:rsidRPr="008A1F4C">
        <w:rPr>
          <w:rFonts w:ascii="Times New Roman" w:eastAsia="Times New Roman" w:hAnsi="Times New Roman" w:cs="Times New Roman"/>
          <w:sz w:val="24"/>
          <w:szCs w:val="24"/>
          <w:lang w:eastAsia="ru-RU"/>
        </w:rPr>
        <w:t>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31" w:anchor="dst100004" w:history="1">
        <w:r w:rsidRPr="008A1F4C">
          <w:rPr>
            <w:rFonts w:ascii="Times New Roman" w:eastAsia="Times New Roman" w:hAnsi="Times New Roman" w:cs="Times New Roman"/>
            <w:sz w:val="24"/>
            <w:szCs w:val="24"/>
            <w:lang w:eastAsia="ru-RU"/>
          </w:rPr>
          <w:t>законного представителя</w:t>
        </w:r>
      </w:hyperlink>
      <w:r w:rsidRPr="008A1F4C">
        <w:rPr>
          <w:rFonts w:ascii="Times New Roman" w:eastAsia="Times New Roman" w:hAnsi="Times New Roman" w:cs="Times New Roman"/>
          <w:sz w:val="24"/>
          <w:szCs w:val="24"/>
          <w:lang w:eastAsia="ru-RU"/>
        </w:rPr>
        <w:t> лица, которое указано в </w:t>
      </w:r>
      <w:hyperlink r:id="rId32" w:anchor="dst100254" w:history="1">
        <w:r w:rsidRPr="008A1F4C">
          <w:rPr>
            <w:rFonts w:ascii="Times New Roman" w:eastAsia="Times New Roman" w:hAnsi="Times New Roman" w:cs="Times New Roman"/>
            <w:sz w:val="24"/>
            <w:szCs w:val="24"/>
            <w:lang w:eastAsia="ru-RU"/>
          </w:rPr>
          <w:t>части 2</w:t>
        </w:r>
      </w:hyperlink>
      <w:r w:rsidRPr="008A1F4C">
        <w:rPr>
          <w:rFonts w:ascii="Times New Roman" w:eastAsia="Times New Roman" w:hAnsi="Times New Roman" w:cs="Times New Roman"/>
          <w:sz w:val="24"/>
          <w:szCs w:val="24"/>
          <w:lang w:eastAsia="ru-RU"/>
        </w:rPr>
        <w:t> настоящей статьи и в отношении которого проведено медицинское вмешательство.</w:t>
      </w:r>
      <w:r w:rsidR="008A1F4C" w:rsidRPr="008A1F4C">
        <w:rPr>
          <w:rFonts w:ascii="Times New Roman" w:eastAsia="Times New Roman" w:hAnsi="Times New Roman" w:cs="Times New Roman"/>
          <w:sz w:val="24"/>
          <w:szCs w:val="24"/>
          <w:lang w:eastAsia="ru-RU"/>
        </w:rPr>
        <w:t xml:space="preserve"> </w:t>
      </w:r>
      <w:r w:rsidRPr="008A1F4C">
        <w:rPr>
          <w:rFonts w:ascii="Times New Roman" w:eastAsia="Times New Roman" w:hAnsi="Times New Roman" w:cs="Times New Roman"/>
          <w:sz w:val="24"/>
          <w:szCs w:val="24"/>
          <w:lang w:eastAsia="ru-RU"/>
        </w:rPr>
        <w:t>(п. 3 введен Федеральным </w:t>
      </w:r>
      <w:hyperlink r:id="rId33" w:anchor="dst100015" w:history="1">
        <w:r w:rsidRPr="008A1F4C">
          <w:rPr>
            <w:rFonts w:ascii="Times New Roman" w:eastAsia="Times New Roman" w:hAnsi="Times New Roman" w:cs="Times New Roman"/>
            <w:sz w:val="24"/>
            <w:szCs w:val="24"/>
            <w:lang w:eastAsia="ru-RU"/>
          </w:rPr>
          <w:t>законом</w:t>
        </w:r>
      </w:hyperlink>
      <w:r w:rsidRPr="008A1F4C">
        <w:rPr>
          <w:rFonts w:ascii="Times New Roman" w:eastAsia="Times New Roman" w:hAnsi="Times New Roman" w:cs="Times New Roman"/>
          <w:sz w:val="24"/>
          <w:szCs w:val="24"/>
          <w:lang w:eastAsia="ru-RU"/>
        </w:rPr>
        <w:t> от 06.03.2019 N 18-ФЗ)</w:t>
      </w:r>
    </w:p>
    <w:p w14:paraId="5D61F851" w14:textId="77777777" w:rsidR="00A91F3D" w:rsidRPr="00A91F3D" w:rsidRDefault="00A91F3D" w:rsidP="00A91F3D">
      <w:pPr>
        <w:shd w:val="clear" w:color="auto" w:fill="FFFFFF"/>
        <w:ind w:firstLine="540"/>
        <w:rPr>
          <w:rFonts w:ascii="Times New Roman" w:eastAsia="Times New Roman" w:hAnsi="Times New Roman" w:cs="Times New Roman"/>
          <w:sz w:val="24"/>
          <w:szCs w:val="24"/>
          <w:lang w:eastAsia="ru-RU"/>
        </w:rPr>
      </w:pPr>
      <w:bookmarkStart w:id="21" w:name="dst100272"/>
      <w:bookmarkEnd w:id="21"/>
      <w:r w:rsidRPr="008A1F4C">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12802E25"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21. ВЫБОР ВРАЧА И МЕДИЦИНСКОЙ ОРГАНИЗАЦИИ</w:t>
      </w:r>
    </w:p>
    <w:p w14:paraId="5A76F870"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w:t>
      </w:r>
      <w:r w:rsidRPr="00177FBA">
        <w:rPr>
          <w:rFonts w:ascii="Times New Roman" w:eastAsia="Times New Roman" w:hAnsi="Times New Roman" w:cs="Times New Roman"/>
          <w:sz w:val="24"/>
          <w:szCs w:val="24"/>
          <w:lang w:eastAsia="ru-RU"/>
        </w:rPr>
        <w:lastRenderedPageBreak/>
        <w:t>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125C6F8"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14EC93F"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Оказание первичной специализированной медико-санитарной помощи осуществляется:</w:t>
      </w:r>
    </w:p>
    <w:p w14:paraId="068B55B9" w14:textId="77777777" w:rsidR="00177FBA" w:rsidRPr="00177FBA" w:rsidRDefault="00177FBA" w:rsidP="00177FBA">
      <w:pPr>
        <w:numPr>
          <w:ilvl w:val="1"/>
          <w:numId w:val="4"/>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A6459E6" w14:textId="77777777" w:rsidR="00177FBA" w:rsidRPr="00177FBA" w:rsidRDefault="00177FBA" w:rsidP="00177FBA">
      <w:pPr>
        <w:numPr>
          <w:ilvl w:val="1"/>
          <w:numId w:val="4"/>
        </w:numPr>
        <w:spacing w:before="100" w:beforeAutospacing="1" w:after="100" w:afterAutospacing="1"/>
        <w:ind w:left="-42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6D98F2A"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3562A74"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BA78911"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w:t>
      </w:r>
      <w:r w:rsidRPr="00177FBA">
        <w:rPr>
          <w:rFonts w:ascii="Times New Roman" w:eastAsia="Times New Roman" w:hAnsi="Times New Roman" w:cs="Times New Roman"/>
          <w:sz w:val="24"/>
          <w:szCs w:val="24"/>
          <w:lang w:eastAsia="ru-RU"/>
        </w:rPr>
        <w:lastRenderedPageBreak/>
        <w:t>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454244B7"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A52FDC5" w14:textId="77777777" w:rsidR="00177FBA" w:rsidRPr="00177FBA" w:rsidRDefault="00177FBA" w:rsidP="00177FBA">
      <w:pPr>
        <w:numPr>
          <w:ilvl w:val="0"/>
          <w:numId w:val="4"/>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CDE2782"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22. ИНФОРМАЦИЯ О СОСТОЯНИИ ЗДОРОВЬЯ</w:t>
      </w:r>
    </w:p>
    <w:p w14:paraId="719EA839" w14:textId="77777777" w:rsidR="00177FBA" w:rsidRPr="00177FBA" w:rsidRDefault="00177FBA" w:rsidP="00177FBA">
      <w:pPr>
        <w:numPr>
          <w:ilvl w:val="0"/>
          <w:numId w:val="5"/>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EA8989A" w14:textId="77777777" w:rsidR="00177FBA" w:rsidRPr="00177FBA" w:rsidRDefault="00177FBA" w:rsidP="00177FBA">
      <w:pPr>
        <w:numPr>
          <w:ilvl w:val="0"/>
          <w:numId w:val="5"/>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54F33C90" w14:textId="77777777" w:rsidR="00177FBA" w:rsidRPr="00177FBA" w:rsidRDefault="00177FBA" w:rsidP="00177FBA">
      <w:pPr>
        <w:numPr>
          <w:ilvl w:val="0"/>
          <w:numId w:val="5"/>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w:t>
      </w:r>
      <w:r w:rsidRPr="00177FBA">
        <w:rPr>
          <w:rFonts w:ascii="Times New Roman" w:eastAsia="Times New Roman" w:hAnsi="Times New Roman" w:cs="Times New Roman"/>
          <w:sz w:val="24"/>
          <w:szCs w:val="24"/>
          <w:lang w:eastAsia="ru-RU"/>
        </w:rPr>
        <w:lastRenderedPageBreak/>
        <w:t>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2673A74" w14:textId="77777777" w:rsidR="00177FBA" w:rsidRPr="00177FBA" w:rsidRDefault="00177FBA" w:rsidP="00177FBA">
      <w:pPr>
        <w:numPr>
          <w:ilvl w:val="0"/>
          <w:numId w:val="5"/>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1D3A3B53" w14:textId="77777777" w:rsidR="00177FBA" w:rsidRPr="00177FBA" w:rsidRDefault="00177FBA" w:rsidP="00177FBA">
      <w:pPr>
        <w:numPr>
          <w:ilvl w:val="0"/>
          <w:numId w:val="5"/>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E02A80E"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23. ИНФОРМАЦИЯ О ФАКТОРАХ, ВЛИЯЮЩИХ НА ЗДОРОВЬЕ</w:t>
      </w:r>
    </w:p>
    <w:p w14:paraId="26F6172D" w14:textId="77777777" w:rsidR="00177FBA" w:rsidRPr="00177FBA" w:rsidRDefault="00177FBA" w:rsidP="00177FBA">
      <w:pPr>
        <w:spacing w:before="225" w:after="225"/>
        <w:ind w:firstLine="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49E3D703"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24. ПРАВА РАБОТНИКОВ, ЗАНЯТЫХ НА ОТДЕЛЬНЫХ ВИДАХ РАБОТ, НА ОХРАНУ ЗДОРОВЬЯ</w:t>
      </w:r>
    </w:p>
    <w:p w14:paraId="44BC7ABC" w14:textId="77777777" w:rsidR="00177FBA" w:rsidRPr="00177FBA" w:rsidRDefault="00177FBA" w:rsidP="00177FBA">
      <w:pPr>
        <w:numPr>
          <w:ilvl w:val="0"/>
          <w:numId w:val="6"/>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DBD66AD" w14:textId="77777777" w:rsidR="00177FBA" w:rsidRPr="00177FBA" w:rsidRDefault="00177FBA" w:rsidP="00177FBA">
      <w:pPr>
        <w:numPr>
          <w:ilvl w:val="0"/>
          <w:numId w:val="6"/>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lastRenderedPageBreak/>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3618AF4C" w14:textId="77777777" w:rsidR="00177FBA" w:rsidRPr="00177FBA" w:rsidRDefault="00177FBA" w:rsidP="00177FBA">
      <w:pPr>
        <w:numPr>
          <w:ilvl w:val="0"/>
          <w:numId w:val="6"/>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C09D624" w14:textId="77777777" w:rsidR="00177FBA" w:rsidRPr="00177FBA" w:rsidRDefault="00177FBA" w:rsidP="00177FBA">
      <w:pPr>
        <w:numPr>
          <w:ilvl w:val="0"/>
          <w:numId w:val="6"/>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5069139F" w14:textId="77777777" w:rsidR="00177FBA" w:rsidRPr="00177FBA" w:rsidRDefault="00177FBA" w:rsidP="00177FBA">
      <w:pPr>
        <w:numPr>
          <w:ilvl w:val="0"/>
          <w:numId w:val="6"/>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A228E01"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AAEB4FF" w14:textId="77777777" w:rsidR="00177FBA" w:rsidRPr="00177FBA" w:rsidRDefault="00177FBA" w:rsidP="00177FBA">
      <w:pPr>
        <w:numPr>
          <w:ilvl w:val="0"/>
          <w:numId w:val="7"/>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B628569" w14:textId="77777777" w:rsidR="00177FBA" w:rsidRPr="00177FBA" w:rsidRDefault="00177FBA" w:rsidP="00177FBA">
      <w:pPr>
        <w:numPr>
          <w:ilvl w:val="0"/>
          <w:numId w:val="7"/>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lastRenderedPageBreak/>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DA4E0C3" w14:textId="77777777" w:rsidR="00177FBA" w:rsidRPr="00177FBA" w:rsidRDefault="00177FBA" w:rsidP="00177FBA">
      <w:pPr>
        <w:numPr>
          <w:ilvl w:val="0"/>
          <w:numId w:val="7"/>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394F8DF4" w14:textId="77777777" w:rsidR="00177FBA" w:rsidRPr="00177FBA" w:rsidRDefault="00177FBA" w:rsidP="00177FBA">
      <w:pPr>
        <w:numPr>
          <w:ilvl w:val="0"/>
          <w:numId w:val="7"/>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3C059FE2" w14:textId="77777777" w:rsidR="00177FBA" w:rsidRPr="00177FBA" w:rsidRDefault="00177FBA" w:rsidP="00177FBA">
      <w:pPr>
        <w:numPr>
          <w:ilvl w:val="0"/>
          <w:numId w:val="7"/>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3ED37D90" w14:textId="77777777" w:rsidR="00177FBA" w:rsidRPr="00177FBA" w:rsidRDefault="00177FBA" w:rsidP="00177FBA">
      <w:pPr>
        <w:numPr>
          <w:ilvl w:val="0"/>
          <w:numId w:val="7"/>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w:t>
      </w:r>
      <w:r w:rsidRPr="00177FBA">
        <w:rPr>
          <w:rFonts w:ascii="Times New Roman" w:eastAsia="Times New Roman" w:hAnsi="Times New Roman" w:cs="Times New Roman"/>
          <w:sz w:val="24"/>
          <w:szCs w:val="24"/>
          <w:lang w:eastAsia="ru-RU"/>
        </w:rPr>
        <w:lastRenderedPageBreak/>
        <w:t>законодательством Российской Федерации, регламентирующим деятельность этих органов.</w:t>
      </w:r>
    </w:p>
    <w:p w14:paraId="5284DCB2"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E137B45"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C6CE167"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5810165E"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C36E7D7"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w:t>
      </w:r>
      <w:r w:rsidRPr="00177FBA">
        <w:rPr>
          <w:rFonts w:ascii="Times New Roman" w:eastAsia="Times New Roman" w:hAnsi="Times New Roman" w:cs="Times New Roman"/>
          <w:sz w:val="24"/>
          <w:szCs w:val="24"/>
          <w:lang w:eastAsia="ru-RU"/>
        </w:rPr>
        <w:lastRenderedPageBreak/>
        <w:t>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1691F2F"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18DE467D"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242D8EB" w14:textId="77777777" w:rsidR="00177FBA" w:rsidRPr="00177FBA" w:rsidRDefault="00177FBA" w:rsidP="00177FBA">
      <w:pPr>
        <w:numPr>
          <w:ilvl w:val="0"/>
          <w:numId w:val="8"/>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98868FD"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27. ОБЯЗАННОСТИ ГРАЖДАН В СФЕРЕ ОХРАНЫ ЗДОРОВЬЯ</w:t>
      </w:r>
    </w:p>
    <w:p w14:paraId="0130A5E7" w14:textId="77777777" w:rsidR="00177FBA" w:rsidRPr="00177FBA" w:rsidRDefault="00177FBA" w:rsidP="00177FBA">
      <w:pPr>
        <w:numPr>
          <w:ilvl w:val="0"/>
          <w:numId w:val="9"/>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Граждане обязаны заботиться о сохранении своего здоровья.</w:t>
      </w:r>
    </w:p>
    <w:p w14:paraId="4259494A" w14:textId="77777777" w:rsidR="00177FBA" w:rsidRPr="00177FBA" w:rsidRDefault="00177FBA" w:rsidP="00177FBA">
      <w:pPr>
        <w:numPr>
          <w:ilvl w:val="0"/>
          <w:numId w:val="9"/>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765D6277" w14:textId="77777777" w:rsidR="00177FBA" w:rsidRPr="00177FBA" w:rsidRDefault="00177FBA" w:rsidP="00177FBA">
      <w:pPr>
        <w:numPr>
          <w:ilvl w:val="0"/>
          <w:numId w:val="9"/>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7975894" w14:textId="77777777" w:rsidR="00177FBA" w:rsidRPr="00177FBA" w:rsidRDefault="00177FBA" w:rsidP="00177FBA">
      <w:pPr>
        <w:spacing w:before="375" w:after="225"/>
        <w:ind w:firstLine="0"/>
        <w:jc w:val="left"/>
        <w:outlineLvl w:val="3"/>
        <w:rPr>
          <w:rFonts w:ascii="Trebuchet MS" w:eastAsia="Times New Roman" w:hAnsi="Trebuchet MS" w:cs="Times New Roman"/>
          <w:b/>
          <w:caps/>
          <w:sz w:val="24"/>
          <w:szCs w:val="24"/>
          <w:lang w:eastAsia="ru-RU"/>
        </w:rPr>
      </w:pPr>
      <w:r w:rsidRPr="00177FBA">
        <w:rPr>
          <w:rFonts w:ascii="Trebuchet MS" w:eastAsia="Times New Roman" w:hAnsi="Trebuchet MS" w:cs="Times New Roman"/>
          <w:b/>
          <w:caps/>
          <w:sz w:val="24"/>
          <w:szCs w:val="24"/>
          <w:lang w:eastAsia="ru-RU"/>
        </w:rPr>
        <w:t>СТАТЬЯ 28. ОБЩЕСТВЕННЫЕ ОБЪЕДИНЕНИЯ ПО ЗАЩИТЕ ПРАВ ГРАЖДАН В СФЕРЕ ОХРАНЫ ЗДОРОВЬЯ</w:t>
      </w:r>
    </w:p>
    <w:p w14:paraId="042E0E98" w14:textId="77777777" w:rsidR="00177FBA" w:rsidRPr="00177FBA" w:rsidRDefault="00177FBA" w:rsidP="00177FBA">
      <w:pPr>
        <w:numPr>
          <w:ilvl w:val="0"/>
          <w:numId w:val="10"/>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5F29530" w14:textId="77777777" w:rsidR="00177FBA" w:rsidRPr="00177FBA" w:rsidRDefault="00177FBA" w:rsidP="00177FBA">
      <w:pPr>
        <w:numPr>
          <w:ilvl w:val="0"/>
          <w:numId w:val="10"/>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lastRenderedPageBreak/>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6524693" w14:textId="77777777" w:rsidR="00177FBA" w:rsidRPr="00177FBA" w:rsidRDefault="00177FBA" w:rsidP="00177FBA">
      <w:pPr>
        <w:numPr>
          <w:ilvl w:val="0"/>
          <w:numId w:val="10"/>
        </w:numPr>
        <w:spacing w:before="100" w:beforeAutospacing="1" w:after="100" w:afterAutospacing="1"/>
        <w:ind w:left="0"/>
        <w:jc w:val="left"/>
        <w:rPr>
          <w:rFonts w:ascii="Times New Roman" w:eastAsia="Times New Roman" w:hAnsi="Times New Roman" w:cs="Times New Roman"/>
          <w:sz w:val="24"/>
          <w:szCs w:val="24"/>
          <w:lang w:eastAsia="ru-RU"/>
        </w:rPr>
      </w:pPr>
      <w:r w:rsidRPr="00177FBA">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D6A6439" w14:textId="77777777" w:rsidR="0094777F" w:rsidRDefault="0094777F" w:rsidP="00177FBA"/>
    <w:sectPr w:rsidR="0094777F" w:rsidSect="00947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23E95"/>
    <w:multiLevelType w:val="multilevel"/>
    <w:tmpl w:val="3014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33751"/>
    <w:multiLevelType w:val="multilevel"/>
    <w:tmpl w:val="CD7822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F564C5"/>
    <w:multiLevelType w:val="multilevel"/>
    <w:tmpl w:val="0BFE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54107"/>
    <w:multiLevelType w:val="multilevel"/>
    <w:tmpl w:val="B8B8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911DA"/>
    <w:multiLevelType w:val="multilevel"/>
    <w:tmpl w:val="FCA8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97867"/>
    <w:multiLevelType w:val="multilevel"/>
    <w:tmpl w:val="A954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D358C"/>
    <w:multiLevelType w:val="multilevel"/>
    <w:tmpl w:val="0AA23A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C0708"/>
    <w:multiLevelType w:val="multilevel"/>
    <w:tmpl w:val="D24E7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A19A2"/>
    <w:multiLevelType w:val="multilevel"/>
    <w:tmpl w:val="4418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8699D"/>
    <w:multiLevelType w:val="multilevel"/>
    <w:tmpl w:val="F2F0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77FBA"/>
    <w:rsid w:val="00177FBA"/>
    <w:rsid w:val="002E5F10"/>
    <w:rsid w:val="008A1F4C"/>
    <w:rsid w:val="0094777F"/>
    <w:rsid w:val="00A72432"/>
    <w:rsid w:val="00A9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E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4777F"/>
  </w:style>
  <w:style w:type="paragraph" w:styleId="3">
    <w:name w:val="heading 3"/>
    <w:basedOn w:val="a"/>
    <w:link w:val="30"/>
    <w:uiPriority w:val="9"/>
    <w:qFormat/>
    <w:rsid w:val="00177FBA"/>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7FBA"/>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7F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7FBA"/>
    <w:rPr>
      <w:rFonts w:ascii="Times New Roman" w:eastAsia="Times New Roman" w:hAnsi="Times New Roman" w:cs="Times New Roman"/>
      <w:b/>
      <w:bCs/>
      <w:sz w:val="24"/>
      <w:szCs w:val="24"/>
      <w:lang w:eastAsia="ru-RU"/>
    </w:rPr>
  </w:style>
  <w:style w:type="character" w:styleId="a3">
    <w:name w:val="Strong"/>
    <w:basedOn w:val="a0"/>
    <w:uiPriority w:val="22"/>
    <w:qFormat/>
    <w:rsid w:val="00177FBA"/>
    <w:rPr>
      <w:b/>
      <w:bCs/>
    </w:rPr>
  </w:style>
  <w:style w:type="paragraph" w:styleId="a4">
    <w:name w:val="Normal (Web)"/>
    <w:basedOn w:val="a"/>
    <w:uiPriority w:val="99"/>
    <w:semiHidden/>
    <w:unhideWhenUsed/>
    <w:rsid w:val="00177FB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7FBA"/>
    <w:rPr>
      <w:color w:val="0000FF"/>
      <w:u w:val="single"/>
    </w:rPr>
  </w:style>
  <w:style w:type="character" w:customStyle="1" w:styleId="blk">
    <w:name w:val="blk"/>
    <w:basedOn w:val="a0"/>
    <w:rsid w:val="00A9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7262">
      <w:bodyDiv w:val="1"/>
      <w:marLeft w:val="0"/>
      <w:marRight w:val="0"/>
      <w:marTop w:val="0"/>
      <w:marBottom w:val="0"/>
      <w:divBdr>
        <w:top w:val="none" w:sz="0" w:space="0" w:color="auto"/>
        <w:left w:val="none" w:sz="0" w:space="0" w:color="auto"/>
        <w:bottom w:val="none" w:sz="0" w:space="0" w:color="auto"/>
        <w:right w:val="none" w:sz="0" w:space="0" w:color="auto"/>
      </w:divBdr>
      <w:divsChild>
        <w:div w:id="784034021">
          <w:marLeft w:val="0"/>
          <w:marRight w:val="0"/>
          <w:marTop w:val="0"/>
          <w:marBottom w:val="0"/>
          <w:divBdr>
            <w:top w:val="none" w:sz="0" w:space="0" w:color="auto"/>
            <w:left w:val="none" w:sz="0" w:space="0" w:color="auto"/>
            <w:bottom w:val="none" w:sz="0" w:space="0" w:color="auto"/>
            <w:right w:val="none" w:sz="0" w:space="0" w:color="auto"/>
          </w:divBdr>
        </w:div>
        <w:div w:id="2125031205">
          <w:marLeft w:val="0"/>
          <w:marRight w:val="0"/>
          <w:marTop w:val="0"/>
          <w:marBottom w:val="0"/>
          <w:divBdr>
            <w:top w:val="none" w:sz="0" w:space="0" w:color="auto"/>
            <w:left w:val="none" w:sz="0" w:space="0" w:color="auto"/>
            <w:bottom w:val="none" w:sz="0" w:space="0" w:color="auto"/>
            <w:right w:val="none" w:sz="0" w:space="0" w:color="auto"/>
          </w:divBdr>
          <w:divsChild>
            <w:div w:id="14529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3158">
      <w:bodyDiv w:val="1"/>
      <w:marLeft w:val="0"/>
      <w:marRight w:val="0"/>
      <w:marTop w:val="0"/>
      <w:marBottom w:val="0"/>
      <w:divBdr>
        <w:top w:val="none" w:sz="0" w:space="0" w:color="auto"/>
        <w:left w:val="none" w:sz="0" w:space="0" w:color="auto"/>
        <w:bottom w:val="none" w:sz="0" w:space="0" w:color="auto"/>
        <w:right w:val="none" w:sz="0" w:space="0" w:color="auto"/>
      </w:divBdr>
      <w:divsChild>
        <w:div w:id="311443489">
          <w:marLeft w:val="0"/>
          <w:marRight w:val="0"/>
          <w:marTop w:val="120"/>
          <w:marBottom w:val="0"/>
          <w:divBdr>
            <w:top w:val="none" w:sz="0" w:space="0" w:color="auto"/>
            <w:left w:val="none" w:sz="0" w:space="0" w:color="auto"/>
            <w:bottom w:val="none" w:sz="0" w:space="0" w:color="auto"/>
            <w:right w:val="none" w:sz="0" w:space="0" w:color="auto"/>
          </w:divBdr>
        </w:div>
        <w:div w:id="1424296832">
          <w:marLeft w:val="0"/>
          <w:marRight w:val="0"/>
          <w:marTop w:val="120"/>
          <w:marBottom w:val="0"/>
          <w:divBdr>
            <w:top w:val="none" w:sz="0" w:space="0" w:color="auto"/>
            <w:left w:val="none" w:sz="0" w:space="0" w:color="auto"/>
            <w:bottom w:val="none" w:sz="0" w:space="0" w:color="auto"/>
            <w:right w:val="none" w:sz="0" w:space="0" w:color="auto"/>
          </w:divBdr>
        </w:div>
        <w:div w:id="837429614">
          <w:marLeft w:val="0"/>
          <w:marRight w:val="0"/>
          <w:marTop w:val="120"/>
          <w:marBottom w:val="0"/>
          <w:divBdr>
            <w:top w:val="none" w:sz="0" w:space="0" w:color="auto"/>
            <w:left w:val="none" w:sz="0" w:space="0" w:color="auto"/>
            <w:bottom w:val="none" w:sz="0" w:space="0" w:color="auto"/>
            <w:right w:val="none" w:sz="0" w:space="0" w:color="auto"/>
          </w:divBdr>
        </w:div>
        <w:div w:id="1649047515">
          <w:marLeft w:val="0"/>
          <w:marRight w:val="0"/>
          <w:marTop w:val="120"/>
          <w:marBottom w:val="0"/>
          <w:divBdr>
            <w:top w:val="none" w:sz="0" w:space="0" w:color="auto"/>
            <w:left w:val="none" w:sz="0" w:space="0" w:color="auto"/>
            <w:bottom w:val="none" w:sz="0" w:space="0" w:color="auto"/>
            <w:right w:val="none" w:sz="0" w:space="0" w:color="auto"/>
          </w:divBdr>
        </w:div>
        <w:div w:id="1189566075">
          <w:marLeft w:val="0"/>
          <w:marRight w:val="0"/>
          <w:marTop w:val="120"/>
          <w:marBottom w:val="0"/>
          <w:divBdr>
            <w:top w:val="none" w:sz="0" w:space="0" w:color="auto"/>
            <w:left w:val="none" w:sz="0" w:space="0" w:color="auto"/>
            <w:bottom w:val="none" w:sz="0" w:space="0" w:color="auto"/>
            <w:right w:val="none" w:sz="0" w:space="0" w:color="auto"/>
          </w:divBdr>
        </w:div>
        <w:div w:id="1059986182">
          <w:marLeft w:val="0"/>
          <w:marRight w:val="0"/>
          <w:marTop w:val="120"/>
          <w:marBottom w:val="0"/>
          <w:divBdr>
            <w:top w:val="none" w:sz="0" w:space="0" w:color="auto"/>
            <w:left w:val="none" w:sz="0" w:space="0" w:color="auto"/>
            <w:bottom w:val="none" w:sz="0" w:space="0" w:color="auto"/>
            <w:right w:val="none" w:sz="0" w:space="0" w:color="auto"/>
          </w:divBdr>
        </w:div>
        <w:div w:id="951128761">
          <w:marLeft w:val="0"/>
          <w:marRight w:val="0"/>
          <w:marTop w:val="120"/>
          <w:marBottom w:val="0"/>
          <w:divBdr>
            <w:top w:val="none" w:sz="0" w:space="0" w:color="auto"/>
            <w:left w:val="none" w:sz="0" w:space="0" w:color="auto"/>
            <w:bottom w:val="none" w:sz="0" w:space="0" w:color="auto"/>
            <w:right w:val="none" w:sz="0" w:space="0" w:color="auto"/>
          </w:divBdr>
        </w:div>
        <w:div w:id="1223642303">
          <w:marLeft w:val="0"/>
          <w:marRight w:val="0"/>
          <w:marTop w:val="120"/>
          <w:marBottom w:val="0"/>
          <w:divBdr>
            <w:top w:val="none" w:sz="0" w:space="0" w:color="auto"/>
            <w:left w:val="none" w:sz="0" w:space="0" w:color="auto"/>
            <w:bottom w:val="none" w:sz="0" w:space="0" w:color="auto"/>
            <w:right w:val="none" w:sz="0" w:space="0" w:color="auto"/>
          </w:divBdr>
        </w:div>
        <w:div w:id="1538665963">
          <w:marLeft w:val="0"/>
          <w:marRight w:val="0"/>
          <w:marTop w:val="120"/>
          <w:marBottom w:val="0"/>
          <w:divBdr>
            <w:top w:val="none" w:sz="0" w:space="0" w:color="auto"/>
            <w:left w:val="none" w:sz="0" w:space="0" w:color="auto"/>
            <w:bottom w:val="none" w:sz="0" w:space="0" w:color="auto"/>
            <w:right w:val="none" w:sz="0" w:space="0" w:color="auto"/>
          </w:divBdr>
        </w:div>
        <w:div w:id="320473832">
          <w:marLeft w:val="0"/>
          <w:marRight w:val="0"/>
          <w:marTop w:val="120"/>
          <w:marBottom w:val="0"/>
          <w:divBdr>
            <w:top w:val="none" w:sz="0" w:space="0" w:color="auto"/>
            <w:left w:val="none" w:sz="0" w:space="0" w:color="auto"/>
            <w:bottom w:val="none" w:sz="0" w:space="0" w:color="auto"/>
            <w:right w:val="none" w:sz="0" w:space="0" w:color="auto"/>
          </w:divBdr>
        </w:div>
        <w:div w:id="1810434134">
          <w:marLeft w:val="0"/>
          <w:marRight w:val="0"/>
          <w:marTop w:val="120"/>
          <w:marBottom w:val="0"/>
          <w:divBdr>
            <w:top w:val="none" w:sz="0" w:space="0" w:color="auto"/>
            <w:left w:val="none" w:sz="0" w:space="0" w:color="auto"/>
            <w:bottom w:val="none" w:sz="0" w:space="0" w:color="auto"/>
            <w:right w:val="none" w:sz="0" w:space="0" w:color="auto"/>
          </w:divBdr>
        </w:div>
        <w:div w:id="1389718908">
          <w:marLeft w:val="0"/>
          <w:marRight w:val="0"/>
          <w:marTop w:val="120"/>
          <w:marBottom w:val="0"/>
          <w:divBdr>
            <w:top w:val="none" w:sz="0" w:space="0" w:color="auto"/>
            <w:left w:val="none" w:sz="0" w:space="0" w:color="auto"/>
            <w:bottom w:val="none" w:sz="0" w:space="0" w:color="auto"/>
            <w:right w:val="none" w:sz="0" w:space="0" w:color="auto"/>
          </w:divBdr>
        </w:div>
        <w:div w:id="1203400621">
          <w:marLeft w:val="0"/>
          <w:marRight w:val="0"/>
          <w:marTop w:val="120"/>
          <w:marBottom w:val="0"/>
          <w:divBdr>
            <w:top w:val="none" w:sz="0" w:space="0" w:color="auto"/>
            <w:left w:val="none" w:sz="0" w:space="0" w:color="auto"/>
            <w:bottom w:val="none" w:sz="0" w:space="0" w:color="auto"/>
            <w:right w:val="none" w:sz="0" w:space="0" w:color="auto"/>
          </w:divBdr>
        </w:div>
        <w:div w:id="1554197662">
          <w:marLeft w:val="0"/>
          <w:marRight w:val="0"/>
          <w:marTop w:val="120"/>
          <w:marBottom w:val="0"/>
          <w:divBdr>
            <w:top w:val="none" w:sz="0" w:space="0" w:color="auto"/>
            <w:left w:val="none" w:sz="0" w:space="0" w:color="auto"/>
            <w:bottom w:val="none" w:sz="0" w:space="0" w:color="auto"/>
            <w:right w:val="none" w:sz="0" w:space="0" w:color="auto"/>
          </w:divBdr>
        </w:div>
        <w:div w:id="913659401">
          <w:marLeft w:val="0"/>
          <w:marRight w:val="0"/>
          <w:marTop w:val="120"/>
          <w:marBottom w:val="0"/>
          <w:divBdr>
            <w:top w:val="none" w:sz="0" w:space="0" w:color="auto"/>
            <w:left w:val="none" w:sz="0" w:space="0" w:color="auto"/>
            <w:bottom w:val="none" w:sz="0" w:space="0" w:color="auto"/>
            <w:right w:val="none" w:sz="0" w:space="0" w:color="auto"/>
          </w:divBdr>
        </w:div>
        <w:div w:id="1057628185">
          <w:marLeft w:val="0"/>
          <w:marRight w:val="0"/>
          <w:marTop w:val="120"/>
          <w:marBottom w:val="0"/>
          <w:divBdr>
            <w:top w:val="none" w:sz="0" w:space="0" w:color="auto"/>
            <w:left w:val="none" w:sz="0" w:space="0" w:color="auto"/>
            <w:bottom w:val="none" w:sz="0" w:space="0" w:color="auto"/>
            <w:right w:val="none" w:sz="0" w:space="0" w:color="auto"/>
          </w:divBdr>
        </w:div>
        <w:div w:id="2112582153">
          <w:marLeft w:val="0"/>
          <w:marRight w:val="0"/>
          <w:marTop w:val="120"/>
          <w:marBottom w:val="0"/>
          <w:divBdr>
            <w:top w:val="none" w:sz="0" w:space="0" w:color="auto"/>
            <w:left w:val="none" w:sz="0" w:space="0" w:color="auto"/>
            <w:bottom w:val="none" w:sz="0" w:space="0" w:color="auto"/>
            <w:right w:val="none" w:sz="0" w:space="0" w:color="auto"/>
          </w:divBdr>
        </w:div>
        <w:div w:id="1769815409">
          <w:marLeft w:val="0"/>
          <w:marRight w:val="0"/>
          <w:marTop w:val="120"/>
          <w:marBottom w:val="0"/>
          <w:divBdr>
            <w:top w:val="none" w:sz="0" w:space="0" w:color="auto"/>
            <w:left w:val="none" w:sz="0" w:space="0" w:color="auto"/>
            <w:bottom w:val="none" w:sz="0" w:space="0" w:color="auto"/>
            <w:right w:val="none" w:sz="0" w:space="0" w:color="auto"/>
          </w:divBdr>
        </w:div>
        <w:div w:id="1033654026">
          <w:marLeft w:val="0"/>
          <w:marRight w:val="0"/>
          <w:marTop w:val="120"/>
          <w:marBottom w:val="0"/>
          <w:divBdr>
            <w:top w:val="none" w:sz="0" w:space="0" w:color="auto"/>
            <w:left w:val="none" w:sz="0" w:space="0" w:color="auto"/>
            <w:bottom w:val="none" w:sz="0" w:space="0" w:color="auto"/>
            <w:right w:val="none" w:sz="0" w:space="0" w:color="auto"/>
          </w:divBdr>
        </w:div>
        <w:div w:id="1404063115">
          <w:marLeft w:val="0"/>
          <w:marRight w:val="0"/>
          <w:marTop w:val="120"/>
          <w:marBottom w:val="0"/>
          <w:divBdr>
            <w:top w:val="none" w:sz="0" w:space="0" w:color="auto"/>
            <w:left w:val="none" w:sz="0" w:space="0" w:color="auto"/>
            <w:bottom w:val="none" w:sz="0" w:space="0" w:color="auto"/>
            <w:right w:val="none" w:sz="0" w:space="0" w:color="auto"/>
          </w:divBdr>
        </w:div>
        <w:div w:id="1704745146">
          <w:marLeft w:val="0"/>
          <w:marRight w:val="0"/>
          <w:marTop w:val="120"/>
          <w:marBottom w:val="0"/>
          <w:divBdr>
            <w:top w:val="none" w:sz="0" w:space="0" w:color="auto"/>
            <w:left w:val="none" w:sz="0" w:space="0" w:color="auto"/>
            <w:bottom w:val="none" w:sz="0" w:space="0" w:color="auto"/>
            <w:right w:val="none" w:sz="0" w:space="0" w:color="auto"/>
          </w:divBdr>
        </w:div>
        <w:div w:id="69351965">
          <w:marLeft w:val="0"/>
          <w:marRight w:val="0"/>
          <w:marTop w:val="120"/>
          <w:marBottom w:val="0"/>
          <w:divBdr>
            <w:top w:val="none" w:sz="0" w:space="0" w:color="auto"/>
            <w:left w:val="none" w:sz="0" w:space="0" w:color="auto"/>
            <w:bottom w:val="none" w:sz="0" w:space="0" w:color="auto"/>
            <w:right w:val="none" w:sz="0" w:space="0" w:color="auto"/>
          </w:divBdr>
        </w:div>
        <w:div w:id="2086101257">
          <w:marLeft w:val="0"/>
          <w:marRight w:val="0"/>
          <w:marTop w:val="120"/>
          <w:marBottom w:val="0"/>
          <w:divBdr>
            <w:top w:val="none" w:sz="0" w:space="0" w:color="auto"/>
            <w:left w:val="none" w:sz="0" w:space="0" w:color="auto"/>
            <w:bottom w:val="none" w:sz="0" w:space="0" w:color="auto"/>
            <w:right w:val="none" w:sz="0" w:space="0" w:color="auto"/>
          </w:divBdr>
        </w:div>
        <w:div w:id="983242510">
          <w:marLeft w:val="0"/>
          <w:marRight w:val="0"/>
          <w:marTop w:val="120"/>
          <w:marBottom w:val="0"/>
          <w:divBdr>
            <w:top w:val="none" w:sz="0" w:space="0" w:color="auto"/>
            <w:left w:val="none" w:sz="0" w:space="0" w:color="auto"/>
            <w:bottom w:val="none" w:sz="0" w:space="0" w:color="auto"/>
            <w:right w:val="none" w:sz="0" w:space="0" w:color="auto"/>
          </w:divBdr>
        </w:div>
        <w:div w:id="109933251">
          <w:marLeft w:val="0"/>
          <w:marRight w:val="0"/>
          <w:marTop w:val="120"/>
          <w:marBottom w:val="0"/>
          <w:divBdr>
            <w:top w:val="none" w:sz="0" w:space="0" w:color="auto"/>
            <w:left w:val="none" w:sz="0" w:space="0" w:color="auto"/>
            <w:bottom w:val="none" w:sz="0" w:space="0" w:color="auto"/>
            <w:right w:val="none" w:sz="0" w:space="0" w:color="auto"/>
          </w:divBdr>
        </w:div>
        <w:div w:id="1500806831">
          <w:marLeft w:val="0"/>
          <w:marRight w:val="0"/>
          <w:marTop w:val="120"/>
          <w:marBottom w:val="0"/>
          <w:divBdr>
            <w:top w:val="none" w:sz="0" w:space="0" w:color="auto"/>
            <w:left w:val="none" w:sz="0" w:space="0" w:color="auto"/>
            <w:bottom w:val="none" w:sz="0" w:space="0" w:color="auto"/>
            <w:right w:val="none" w:sz="0" w:space="0" w:color="auto"/>
          </w:divBdr>
        </w:div>
        <w:div w:id="7610264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nsultant.ru/document/cons_doc_LAW_132732/" TargetMode="External"/><Relationship Id="rId21" Type="http://schemas.openxmlformats.org/officeDocument/2006/relationships/hyperlink" Target="http://www.consultant.ru/document/cons_doc_LAW_319586/" TargetMode="External"/><Relationship Id="rId22" Type="http://schemas.openxmlformats.org/officeDocument/2006/relationships/hyperlink" Target="http://www.consultant.ru/document/cons_doc_LAW_99661/" TargetMode="External"/><Relationship Id="rId23" Type="http://schemas.openxmlformats.org/officeDocument/2006/relationships/hyperlink" Target="http://www.consultant.ru/document/cons_doc_LAW_342243/0b1cadf39ebeb0f1fed2ef0b8ebab5973197d7f1/" TargetMode="External"/><Relationship Id="rId24" Type="http://schemas.openxmlformats.org/officeDocument/2006/relationships/hyperlink" Target="http://www.consultant.ru/document/cons_doc_LAW_342243/0b1cadf39ebeb0f1fed2ef0b8ebab5973197d7f1/" TargetMode="External"/><Relationship Id="rId25" Type="http://schemas.openxmlformats.org/officeDocument/2006/relationships/hyperlink" Target="http://www.consultant.ru/document/cons_doc_LAW_342243/0b1cadf39ebeb0f1fed2ef0b8ebab5973197d7f1/" TargetMode="External"/><Relationship Id="rId26" Type="http://schemas.openxmlformats.org/officeDocument/2006/relationships/hyperlink" Target="http://www.consultant.ru/document/cons_doc_LAW_197264/589f7e1c87c3da033b21bd2340a1dfb8e637b897/" TargetMode="External"/><Relationship Id="rId27" Type="http://schemas.openxmlformats.org/officeDocument/2006/relationships/hyperlink" Target="http://www.consultant.ru/document/cons_doc_LAW_342243/0b1cadf39ebeb0f1fed2ef0b8ebab5973197d7f1/" TargetMode="External"/><Relationship Id="rId28" Type="http://schemas.openxmlformats.org/officeDocument/2006/relationships/hyperlink" Target="http://www.consultant.ru/document/cons_doc_LAW_342243/0b1cadf39ebeb0f1fed2ef0b8ebab5973197d7f1/" TargetMode="External"/><Relationship Id="rId29" Type="http://schemas.openxmlformats.org/officeDocument/2006/relationships/hyperlink" Target="http://www.consultant.ru/document/cons_doc_LAW_302967/c65275dc4760188e57641217c4ec401c31d72cf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ultant.ru/document/cons_doc_LAW_121895/" TargetMode="External"/><Relationship Id="rId30" Type="http://schemas.openxmlformats.org/officeDocument/2006/relationships/hyperlink" Target="http://www.consultant.ru/document/cons_doc_LAW_342243/0b1cadf39ebeb0f1fed2ef0b8ebab5973197d7f1/" TargetMode="External"/><Relationship Id="rId31" Type="http://schemas.openxmlformats.org/officeDocument/2006/relationships/hyperlink" Target="http://www.consultant.ru/document/cons_doc_LAW_99661/" TargetMode="External"/><Relationship Id="rId32" Type="http://schemas.openxmlformats.org/officeDocument/2006/relationships/hyperlink" Target="http://www.consultant.ru/document/cons_doc_LAW_342243/0b1cadf39ebeb0f1fed2ef0b8ebab5973197d7f1/" TargetMode="External"/><Relationship Id="rId9" Type="http://schemas.openxmlformats.org/officeDocument/2006/relationships/hyperlink" Target="http://www.consultant.ru/document/cons_doc_LAW_342243/0b1cadf39ebeb0f1fed2ef0b8ebab5973197d7f1/" TargetMode="External"/><Relationship Id="rId6" Type="http://schemas.openxmlformats.org/officeDocument/2006/relationships/hyperlink" Target="http://www.consultant.ru/document/cons_doc_LAW_99661/" TargetMode="External"/><Relationship Id="rId7" Type="http://schemas.openxmlformats.org/officeDocument/2006/relationships/hyperlink" Target="http://www.consultant.ru/document/cons_doc_LAW_342243/34050d0e38bdacc8a1fc52c8ef256a3ff2723b04/" TargetMode="External"/><Relationship Id="rId8" Type="http://schemas.openxmlformats.org/officeDocument/2006/relationships/hyperlink" Target="http://www.consultant.ru/document/cons_doc_LAW_342243/a8398529a12cd9bf03edcf0f783bbf7c58d5c7cd/" TargetMode="External"/><Relationship Id="rId33" Type="http://schemas.openxmlformats.org/officeDocument/2006/relationships/hyperlink" Target="http://www.consultant.ru/document/cons_doc_LAW_319586/"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consultant.ru/document/cons_doc_LAW_342243/0b1cadf39ebeb0f1fed2ef0b8ebab5973197d7f1/" TargetMode="External"/><Relationship Id="rId11" Type="http://schemas.openxmlformats.org/officeDocument/2006/relationships/hyperlink" Target="http://www.consultant.ru/document/cons_doc_LAW_342243/0b1cadf39ebeb0f1fed2ef0b8ebab5973197d7f1/" TargetMode="External"/><Relationship Id="rId12" Type="http://schemas.openxmlformats.org/officeDocument/2006/relationships/hyperlink" Target="http://www.consultant.ru/document/cons_doc_LAW_342243/0b1cadf39ebeb0f1fed2ef0b8ebab5973197d7f1/" TargetMode="External"/><Relationship Id="rId13" Type="http://schemas.openxmlformats.org/officeDocument/2006/relationships/hyperlink" Target="http://www.consultant.ru/document/cons_doc_LAW_342243/0b1cadf39ebeb0f1fed2ef0b8ebab5973197d7f1/" TargetMode="External"/><Relationship Id="rId14" Type="http://schemas.openxmlformats.org/officeDocument/2006/relationships/hyperlink" Target="http://www.consultant.ru/document/cons_doc_LAW_342243/0b1cadf39ebeb0f1fed2ef0b8ebab5973197d7f1/" TargetMode="External"/><Relationship Id="rId15" Type="http://schemas.openxmlformats.org/officeDocument/2006/relationships/hyperlink" Target="http://www.consultant.ru/document/cons_doc_LAW_129546/" TargetMode="External"/><Relationship Id="rId16" Type="http://schemas.openxmlformats.org/officeDocument/2006/relationships/hyperlink" Target="http://www.consultant.ru/document/cons_doc_LAW_342243/0b1cadf39ebeb0f1fed2ef0b8ebab5973197d7f1/" TargetMode="External"/><Relationship Id="rId17" Type="http://schemas.openxmlformats.org/officeDocument/2006/relationships/hyperlink" Target="http://www.consultant.ru/document/cons_doc_LAW_221184/30b3f8c55f65557c253227a65b908cc075ce114a/" TargetMode="External"/><Relationship Id="rId18" Type="http://schemas.openxmlformats.org/officeDocument/2006/relationships/hyperlink" Target="http://www.consultant.ru/document/cons_doc_LAW_197264/589f7e1c87c3da033b21bd2340a1dfb8e637b897/" TargetMode="External"/><Relationship Id="rId19" Type="http://schemas.openxmlformats.org/officeDocument/2006/relationships/hyperlink" Target="http://www.consultant.ru/document/cons_doc_LAW_342243/0b1cadf39ebeb0f1fed2ef0b8ebab5973197d7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4629</Words>
  <Characters>26391</Characters>
  <Application>Microsoft Macintosh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Роман Орлов</cp:lastModifiedBy>
  <cp:revision>4</cp:revision>
  <dcterms:created xsi:type="dcterms:W3CDTF">2020-01-15T13:23:00Z</dcterms:created>
  <dcterms:modified xsi:type="dcterms:W3CDTF">2020-04-14T23:04:00Z</dcterms:modified>
</cp:coreProperties>
</file>